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D50" w:rsidRDefault="002D0D50" w:rsidP="002D0D50"/>
    <w:p w:rsidR="002D0D50" w:rsidRDefault="002D0D50" w:rsidP="002D0D50">
      <w:pPr>
        <w:jc w:val="center"/>
        <w:rPr>
          <w:b/>
          <w:sz w:val="48"/>
          <w:szCs w:val="48"/>
        </w:rPr>
      </w:pPr>
      <w:r>
        <w:rPr>
          <w:b/>
          <w:sz w:val="48"/>
          <w:szCs w:val="48"/>
        </w:rPr>
        <w:t xml:space="preserve">Provozní řád mateřské školy </w:t>
      </w:r>
    </w:p>
    <w:p w:rsidR="002D0D50" w:rsidRPr="004E05A6" w:rsidRDefault="004E05A6" w:rsidP="002D0D50">
      <w:pPr>
        <w:jc w:val="center"/>
        <w:rPr>
          <w:b/>
          <w:sz w:val="28"/>
          <w:szCs w:val="28"/>
        </w:rPr>
      </w:pPr>
      <w:r w:rsidRPr="004E05A6">
        <w:rPr>
          <w:b/>
          <w:sz w:val="28"/>
          <w:szCs w:val="28"/>
        </w:rPr>
        <w:t xml:space="preserve">Základní škola a mateřská škola Dalovice, </w:t>
      </w:r>
      <w:proofErr w:type="gramStart"/>
      <w:r w:rsidRPr="004E05A6">
        <w:rPr>
          <w:b/>
          <w:sz w:val="28"/>
          <w:szCs w:val="28"/>
        </w:rPr>
        <w:t>příspěvková  organizace</w:t>
      </w:r>
      <w:proofErr w:type="gramEnd"/>
    </w:p>
    <w:p w:rsidR="002D0D50" w:rsidRDefault="002D0D50" w:rsidP="002D0D50">
      <w:pPr>
        <w:jc w:val="center"/>
        <w:rPr>
          <w:b/>
          <w:sz w:val="28"/>
          <w:szCs w:val="28"/>
        </w:rPr>
      </w:pPr>
    </w:p>
    <w:p w:rsidR="002D0D50" w:rsidRDefault="002D0D50" w:rsidP="002D0D50">
      <w:pPr>
        <w:jc w:val="center"/>
        <w:rPr>
          <w:b/>
          <w:sz w:val="28"/>
          <w:szCs w:val="28"/>
        </w:rPr>
      </w:pPr>
    </w:p>
    <w:p w:rsidR="004E05A6" w:rsidRDefault="004E05A6" w:rsidP="002D0D50">
      <w:pPr>
        <w:jc w:val="both"/>
      </w:pPr>
    </w:p>
    <w:p w:rsidR="002D0D50" w:rsidRDefault="002D0D50" w:rsidP="002D0D50">
      <w:pPr>
        <w:autoSpaceDE w:val="0"/>
        <w:autoSpaceDN w:val="0"/>
        <w:adjustRightInd w:val="0"/>
        <w:jc w:val="both"/>
        <w:outlineLvl w:val="0"/>
        <w:rPr>
          <w:b/>
          <w:bCs/>
          <w:u w:val="single"/>
        </w:rPr>
      </w:pPr>
      <w:r>
        <w:rPr>
          <w:b/>
          <w:bCs/>
          <w:u w:val="single"/>
        </w:rPr>
        <w:t>Obsah:</w:t>
      </w:r>
    </w:p>
    <w:p w:rsidR="002D0D50" w:rsidRDefault="002D0D50" w:rsidP="002D0D50">
      <w:pPr>
        <w:autoSpaceDE w:val="0"/>
        <w:autoSpaceDN w:val="0"/>
        <w:adjustRightInd w:val="0"/>
        <w:jc w:val="both"/>
        <w:rPr>
          <w:b/>
          <w:bCs/>
        </w:rPr>
      </w:pPr>
    </w:p>
    <w:p w:rsidR="002D0D50" w:rsidRDefault="002D0D50" w:rsidP="002D0D50">
      <w:pPr>
        <w:autoSpaceDE w:val="0"/>
        <w:autoSpaceDN w:val="0"/>
        <w:adjustRightInd w:val="0"/>
        <w:spacing w:line="276" w:lineRule="auto"/>
        <w:jc w:val="both"/>
        <w:outlineLvl w:val="0"/>
        <w:rPr>
          <w:b/>
          <w:bCs/>
        </w:rPr>
      </w:pPr>
      <w:r>
        <w:rPr>
          <w:b/>
          <w:bCs/>
        </w:rPr>
        <w:t xml:space="preserve">Článek 1: </w:t>
      </w:r>
      <w:r>
        <w:rPr>
          <w:b/>
          <w:bCs/>
        </w:rPr>
        <w:tab/>
        <w:t xml:space="preserve">Obecná ustanovení </w:t>
      </w:r>
    </w:p>
    <w:p w:rsidR="002D0D50" w:rsidRDefault="002D0D50" w:rsidP="002D0D50">
      <w:pPr>
        <w:widowControl w:val="0"/>
        <w:autoSpaceDE w:val="0"/>
        <w:autoSpaceDN w:val="0"/>
        <w:adjustRightInd w:val="0"/>
        <w:spacing w:line="276" w:lineRule="auto"/>
        <w:jc w:val="both"/>
        <w:rPr>
          <w:b/>
          <w:sz w:val="28"/>
          <w:szCs w:val="28"/>
          <w:u w:val="single"/>
        </w:rPr>
      </w:pPr>
      <w:r>
        <w:rPr>
          <w:b/>
        </w:rPr>
        <w:t xml:space="preserve">Článek 2: </w:t>
      </w:r>
      <w:r>
        <w:rPr>
          <w:b/>
        </w:rPr>
        <w:tab/>
        <w:t>Údaje o škole</w:t>
      </w:r>
      <w:r>
        <w:rPr>
          <w:b/>
          <w:sz w:val="28"/>
          <w:szCs w:val="28"/>
          <w:u w:val="single"/>
        </w:rPr>
        <w:t xml:space="preserve"> </w:t>
      </w:r>
    </w:p>
    <w:p w:rsidR="002D0D50" w:rsidRDefault="002D0D50" w:rsidP="002D0D50">
      <w:pPr>
        <w:widowControl w:val="0"/>
        <w:autoSpaceDE w:val="0"/>
        <w:autoSpaceDN w:val="0"/>
        <w:adjustRightInd w:val="0"/>
        <w:spacing w:line="276" w:lineRule="auto"/>
        <w:jc w:val="both"/>
        <w:rPr>
          <w:b/>
          <w:bCs/>
        </w:rPr>
      </w:pPr>
      <w:r>
        <w:rPr>
          <w:b/>
        </w:rPr>
        <w:t xml:space="preserve">Článek 3: </w:t>
      </w:r>
      <w:r>
        <w:rPr>
          <w:b/>
        </w:rPr>
        <w:tab/>
      </w:r>
      <w:r>
        <w:rPr>
          <w:b/>
          <w:bCs/>
        </w:rPr>
        <w:t xml:space="preserve">Prostorové podmínky a vybavení </w:t>
      </w:r>
      <w:r w:rsidR="00C263A9">
        <w:rPr>
          <w:b/>
          <w:bCs/>
        </w:rPr>
        <w:t>MŠ</w:t>
      </w:r>
    </w:p>
    <w:p w:rsidR="002D0D50" w:rsidRDefault="002D0D50" w:rsidP="002D0D50">
      <w:pPr>
        <w:widowControl w:val="0"/>
        <w:autoSpaceDE w:val="0"/>
        <w:autoSpaceDN w:val="0"/>
        <w:adjustRightInd w:val="0"/>
        <w:spacing w:line="276" w:lineRule="auto"/>
        <w:jc w:val="both"/>
        <w:rPr>
          <w:b/>
          <w:bCs/>
        </w:rPr>
      </w:pPr>
      <w:r>
        <w:rPr>
          <w:b/>
          <w:bCs/>
        </w:rPr>
        <w:t xml:space="preserve">Článek 4: </w:t>
      </w:r>
      <w:r>
        <w:rPr>
          <w:b/>
          <w:bCs/>
        </w:rPr>
        <w:tab/>
        <w:t xml:space="preserve">Mikroklimatické podmínky </w:t>
      </w:r>
      <w:r w:rsidR="00C263A9">
        <w:rPr>
          <w:b/>
          <w:bCs/>
        </w:rPr>
        <w:t>v MŠ</w:t>
      </w:r>
    </w:p>
    <w:p w:rsidR="002D0D50" w:rsidRDefault="002D0D50" w:rsidP="002D0D50">
      <w:pPr>
        <w:widowControl w:val="0"/>
        <w:tabs>
          <w:tab w:val="num" w:pos="1080"/>
        </w:tabs>
        <w:autoSpaceDE w:val="0"/>
        <w:autoSpaceDN w:val="0"/>
        <w:adjustRightInd w:val="0"/>
        <w:spacing w:line="276" w:lineRule="auto"/>
        <w:ind w:left="1410" w:hanging="1410"/>
        <w:jc w:val="both"/>
        <w:rPr>
          <w:b/>
          <w:bCs/>
        </w:rPr>
      </w:pPr>
      <w:r>
        <w:rPr>
          <w:b/>
          <w:bCs/>
        </w:rPr>
        <w:t>Článek 5:</w:t>
      </w:r>
      <w:r>
        <w:rPr>
          <w:b/>
          <w:bCs/>
        </w:rPr>
        <w:tab/>
      </w:r>
      <w:r>
        <w:rPr>
          <w:b/>
          <w:bCs/>
        </w:rPr>
        <w:tab/>
        <w:t xml:space="preserve">Provozní podmínky </w:t>
      </w:r>
      <w:r w:rsidR="00C263A9">
        <w:rPr>
          <w:b/>
          <w:bCs/>
        </w:rPr>
        <w:t>MŠ</w:t>
      </w:r>
      <w:r>
        <w:rPr>
          <w:b/>
          <w:bCs/>
        </w:rPr>
        <w:t>, časové rozložení činností (režim dne) a režimové požadavky s ohledem na věkové zvláštnosti dětí předškolního věku</w:t>
      </w:r>
    </w:p>
    <w:p w:rsidR="002D0D50" w:rsidRDefault="002D0D50" w:rsidP="002D0D50">
      <w:pPr>
        <w:widowControl w:val="0"/>
        <w:autoSpaceDE w:val="0"/>
        <w:autoSpaceDN w:val="0"/>
        <w:adjustRightInd w:val="0"/>
        <w:spacing w:line="276" w:lineRule="auto"/>
        <w:jc w:val="both"/>
        <w:rPr>
          <w:b/>
          <w:bCs/>
        </w:rPr>
      </w:pPr>
      <w:r>
        <w:rPr>
          <w:b/>
          <w:bCs/>
        </w:rPr>
        <w:t>Článek 6:</w:t>
      </w:r>
      <w:r>
        <w:rPr>
          <w:b/>
          <w:bCs/>
        </w:rPr>
        <w:tab/>
        <w:t xml:space="preserve">Pracovní podmínky, údržba a provoz </w:t>
      </w:r>
      <w:r w:rsidR="00C263A9">
        <w:rPr>
          <w:b/>
          <w:bCs/>
        </w:rPr>
        <w:t>v MŠ</w:t>
      </w:r>
    </w:p>
    <w:p w:rsidR="002D0D50" w:rsidRDefault="002D0D50" w:rsidP="002D0D50">
      <w:pPr>
        <w:widowControl w:val="0"/>
        <w:autoSpaceDE w:val="0"/>
        <w:autoSpaceDN w:val="0"/>
        <w:adjustRightInd w:val="0"/>
        <w:spacing w:line="276" w:lineRule="auto"/>
        <w:jc w:val="both"/>
        <w:rPr>
          <w:b/>
          <w:bCs/>
        </w:rPr>
      </w:pPr>
      <w:r>
        <w:rPr>
          <w:b/>
        </w:rPr>
        <w:t>Článek 7:</w:t>
      </w:r>
      <w:r>
        <w:rPr>
          <w:b/>
        </w:rPr>
        <w:tab/>
      </w:r>
      <w:r>
        <w:rPr>
          <w:b/>
          <w:bCs/>
        </w:rPr>
        <w:t>Závěrečná ustanovení</w:t>
      </w:r>
    </w:p>
    <w:p w:rsidR="002D0D50" w:rsidRDefault="002D0D50" w:rsidP="002D0D50">
      <w:pPr>
        <w:autoSpaceDE w:val="0"/>
        <w:autoSpaceDN w:val="0"/>
        <w:adjustRightInd w:val="0"/>
        <w:jc w:val="both"/>
        <w:outlineLvl w:val="0"/>
        <w:rPr>
          <w:b/>
          <w:bCs/>
          <w:u w:val="single"/>
        </w:rPr>
      </w:pPr>
    </w:p>
    <w:p w:rsidR="002D0D50" w:rsidRDefault="002D0D50" w:rsidP="002D0D50">
      <w:pPr>
        <w:autoSpaceDE w:val="0"/>
        <w:autoSpaceDN w:val="0"/>
        <w:adjustRightInd w:val="0"/>
        <w:jc w:val="both"/>
        <w:outlineLvl w:val="0"/>
        <w:rPr>
          <w:b/>
          <w:bCs/>
          <w:u w:val="single"/>
        </w:rPr>
      </w:pPr>
    </w:p>
    <w:p w:rsidR="002D0D50" w:rsidRDefault="002D0D50" w:rsidP="002D0D50">
      <w:pPr>
        <w:autoSpaceDE w:val="0"/>
        <w:autoSpaceDN w:val="0"/>
        <w:adjustRightInd w:val="0"/>
        <w:jc w:val="both"/>
        <w:outlineLvl w:val="0"/>
        <w:rPr>
          <w:b/>
          <w:bCs/>
          <w:u w:val="single"/>
        </w:rPr>
      </w:pPr>
    </w:p>
    <w:p w:rsidR="002D0D50" w:rsidRDefault="002D0D50" w:rsidP="002D0D50">
      <w:pPr>
        <w:pStyle w:val="Zkladntext"/>
        <w:tabs>
          <w:tab w:val="left" w:pos="5100"/>
        </w:tabs>
        <w:jc w:val="both"/>
        <w:rPr>
          <w:bCs/>
          <w:color w:val="auto"/>
          <w:sz w:val="24"/>
        </w:rPr>
      </w:pPr>
    </w:p>
    <w:p w:rsidR="002D0D50" w:rsidRDefault="002D0D50" w:rsidP="002D0D50">
      <w:pPr>
        <w:pStyle w:val="Zkladntext"/>
        <w:tabs>
          <w:tab w:val="left" w:pos="5100"/>
        </w:tabs>
        <w:jc w:val="both"/>
        <w:rPr>
          <w:bCs/>
          <w:color w:val="auto"/>
          <w:sz w:val="24"/>
        </w:rPr>
      </w:pPr>
    </w:p>
    <w:p w:rsidR="002D0D50" w:rsidRDefault="002D0D50" w:rsidP="002D0D50">
      <w:pPr>
        <w:widowControl w:val="0"/>
        <w:autoSpaceDE w:val="0"/>
        <w:autoSpaceDN w:val="0"/>
        <w:adjustRightInd w:val="0"/>
        <w:jc w:val="both"/>
        <w:rPr>
          <w:b/>
          <w:bCs/>
          <w:sz w:val="28"/>
          <w:szCs w:val="28"/>
          <w:u w:val="single"/>
        </w:rPr>
      </w:pPr>
      <w:r>
        <w:rPr>
          <w:b/>
          <w:bCs/>
          <w:sz w:val="28"/>
          <w:szCs w:val="28"/>
          <w:u w:val="single"/>
        </w:rPr>
        <w:t>Článek 1:</w:t>
      </w:r>
      <w:r>
        <w:rPr>
          <w:b/>
          <w:bCs/>
          <w:sz w:val="28"/>
          <w:szCs w:val="28"/>
          <w:u w:val="single"/>
        </w:rPr>
        <w:tab/>
        <w:t>Obecná ustanovení</w:t>
      </w:r>
    </w:p>
    <w:p w:rsidR="002D0D50" w:rsidRDefault="002D0D50" w:rsidP="002D0D50">
      <w:pPr>
        <w:widowControl w:val="0"/>
        <w:autoSpaceDE w:val="0"/>
        <w:autoSpaceDN w:val="0"/>
        <w:adjustRightInd w:val="0"/>
        <w:jc w:val="both"/>
      </w:pPr>
    </w:p>
    <w:p w:rsidR="002D0D50" w:rsidRDefault="002D0D50" w:rsidP="002D0D50">
      <w:pPr>
        <w:widowControl w:val="0"/>
        <w:autoSpaceDE w:val="0"/>
        <w:autoSpaceDN w:val="0"/>
        <w:adjustRightInd w:val="0"/>
        <w:jc w:val="both"/>
        <w:rPr>
          <w:b/>
          <w:bCs/>
          <w:i/>
          <w:iCs/>
        </w:rPr>
      </w:pPr>
      <w:r>
        <w:rPr>
          <w:b/>
        </w:rPr>
        <w:t>1.1</w:t>
      </w:r>
      <w:r>
        <w:tab/>
        <w:t>Podle § 7 odst. 1 zákona č. 258/2000 Sb., o ochraně veřejného zdraví, ve znění pozdějších předpisů, jsou školy a školská zařízení zapsaná do školského rejstříku povinny zajistit pro výchovu a vzdělávání plnění takových hygienických požadavků, které jsou upraveny prováděcím právním předpisem na následující komodity:</w:t>
      </w:r>
    </w:p>
    <w:p w:rsidR="002D0D50" w:rsidRDefault="002D0D50" w:rsidP="002D0D50">
      <w:pPr>
        <w:widowControl w:val="0"/>
        <w:numPr>
          <w:ilvl w:val="0"/>
          <w:numId w:val="1"/>
        </w:numPr>
        <w:autoSpaceDE w:val="0"/>
        <w:autoSpaceDN w:val="0"/>
        <w:adjustRightInd w:val="0"/>
        <w:jc w:val="both"/>
      </w:pPr>
      <w:r>
        <w:t>prostorové podmínky</w:t>
      </w:r>
    </w:p>
    <w:p w:rsidR="002D0D50" w:rsidRDefault="002D0D50" w:rsidP="002D0D50">
      <w:pPr>
        <w:widowControl w:val="0"/>
        <w:numPr>
          <w:ilvl w:val="0"/>
          <w:numId w:val="1"/>
        </w:numPr>
        <w:autoSpaceDE w:val="0"/>
        <w:autoSpaceDN w:val="0"/>
        <w:adjustRightInd w:val="0"/>
        <w:jc w:val="both"/>
      </w:pPr>
      <w:r>
        <w:t>vybavení</w:t>
      </w:r>
    </w:p>
    <w:p w:rsidR="002D0D50" w:rsidRDefault="002D0D50" w:rsidP="002D0D50">
      <w:pPr>
        <w:widowControl w:val="0"/>
        <w:numPr>
          <w:ilvl w:val="0"/>
          <w:numId w:val="1"/>
        </w:numPr>
        <w:autoSpaceDE w:val="0"/>
        <w:autoSpaceDN w:val="0"/>
        <w:adjustRightInd w:val="0"/>
        <w:jc w:val="both"/>
      </w:pPr>
      <w:r>
        <w:t>mikroklimatické podmínky (hluk, osvětlení, vytápění, větrání, zásobování vodou)</w:t>
      </w:r>
    </w:p>
    <w:p w:rsidR="002D0D50" w:rsidRDefault="002D0D50" w:rsidP="002D0D50">
      <w:pPr>
        <w:widowControl w:val="0"/>
        <w:numPr>
          <w:ilvl w:val="0"/>
          <w:numId w:val="1"/>
        </w:numPr>
        <w:autoSpaceDE w:val="0"/>
        <w:autoSpaceDN w:val="0"/>
        <w:adjustRightInd w:val="0"/>
        <w:jc w:val="both"/>
      </w:pPr>
      <w:r>
        <w:t>provoz</w:t>
      </w:r>
    </w:p>
    <w:p w:rsidR="002D0D50" w:rsidRDefault="002D0D50" w:rsidP="002D0D50">
      <w:pPr>
        <w:widowControl w:val="0"/>
        <w:numPr>
          <w:ilvl w:val="0"/>
          <w:numId w:val="1"/>
        </w:numPr>
        <w:autoSpaceDE w:val="0"/>
        <w:autoSpaceDN w:val="0"/>
        <w:adjustRightInd w:val="0"/>
        <w:jc w:val="both"/>
      </w:pPr>
      <w:r>
        <w:t>úklid</w:t>
      </w:r>
    </w:p>
    <w:p w:rsidR="002D0D50" w:rsidRDefault="002D0D50" w:rsidP="002D0D50">
      <w:pPr>
        <w:widowControl w:val="0"/>
        <w:numPr>
          <w:ilvl w:val="0"/>
          <w:numId w:val="1"/>
        </w:numPr>
        <w:autoSpaceDE w:val="0"/>
        <w:autoSpaceDN w:val="0"/>
        <w:adjustRightInd w:val="0"/>
        <w:jc w:val="both"/>
      </w:pPr>
      <w:r>
        <w:t>nakládání s prádlem.</w:t>
      </w:r>
    </w:p>
    <w:p w:rsidR="002D0D50" w:rsidRDefault="002D0D50" w:rsidP="002D0D50">
      <w:pPr>
        <w:widowControl w:val="0"/>
        <w:autoSpaceDE w:val="0"/>
        <w:autoSpaceDN w:val="0"/>
        <w:adjustRightInd w:val="0"/>
        <w:jc w:val="both"/>
      </w:pPr>
    </w:p>
    <w:p w:rsidR="002D0D50" w:rsidRDefault="002D0D50" w:rsidP="002D0D50">
      <w:pPr>
        <w:pStyle w:val="Zkladntext"/>
        <w:jc w:val="both"/>
        <w:outlineLvl w:val="0"/>
        <w:rPr>
          <w:sz w:val="24"/>
        </w:rPr>
      </w:pPr>
      <w:r>
        <w:rPr>
          <w:b/>
          <w:sz w:val="24"/>
        </w:rPr>
        <w:t>1.2</w:t>
      </w:r>
      <w:r>
        <w:rPr>
          <w:sz w:val="24"/>
        </w:rPr>
        <w:tab/>
      </w:r>
      <w:r>
        <w:rPr>
          <w:b/>
          <w:sz w:val="24"/>
        </w:rPr>
        <w:t>Provozní řád</w:t>
      </w:r>
      <w:r>
        <w:rPr>
          <w:sz w:val="24"/>
        </w:rPr>
        <w:t xml:space="preserve"> mateřské školy, jejíž činnost vykonává Základní škola a mateřská škola Dalovice, příspěvková organizace, konkrétně upravuje v souladu s § 7 odst. 2, č. 258/2000 Sb., o ochraně veřejného zdraví, ve znění pozdějších předpisů, v jednotlivých mateřských školách jako místech poskytování předškolního vzdělávání </w:t>
      </w:r>
    </w:p>
    <w:p w:rsidR="002D0D50" w:rsidRDefault="002D0D50" w:rsidP="002D0D50">
      <w:pPr>
        <w:widowControl w:val="0"/>
        <w:autoSpaceDE w:val="0"/>
        <w:autoSpaceDN w:val="0"/>
        <w:adjustRightInd w:val="0"/>
        <w:ind w:left="720" w:hanging="360"/>
        <w:jc w:val="both"/>
      </w:pPr>
      <w:r>
        <w:rPr>
          <w:rFonts w:ascii="Wingdings" w:hAnsi="Wingdings" w:cs="Wingdings"/>
        </w:rPr>
        <w:t></w:t>
      </w:r>
      <w:r>
        <w:rPr>
          <w:rFonts w:ascii="Wingdings" w:hAnsi="Wingdings" w:cs="Wingdings"/>
        </w:rPr>
        <w:tab/>
      </w:r>
      <w:r>
        <w:t>režim dne a požadavky zohledňující věkové a fyzické zvláštnosti dětí předškolního věku,</w:t>
      </w:r>
    </w:p>
    <w:p w:rsidR="002D0D50" w:rsidRDefault="002D0D50" w:rsidP="002D0D50">
      <w:pPr>
        <w:widowControl w:val="0"/>
        <w:autoSpaceDE w:val="0"/>
        <w:autoSpaceDN w:val="0"/>
        <w:adjustRightInd w:val="0"/>
        <w:ind w:left="720" w:hanging="360"/>
        <w:jc w:val="both"/>
      </w:pPr>
      <w:r>
        <w:rPr>
          <w:rFonts w:ascii="Wingdings" w:hAnsi="Wingdings" w:cs="Wingdings"/>
        </w:rPr>
        <w:t></w:t>
      </w:r>
      <w:r>
        <w:rPr>
          <w:rFonts w:ascii="Wingdings" w:hAnsi="Wingdings" w:cs="Wingdings"/>
        </w:rPr>
        <w:tab/>
      </w:r>
      <w:r>
        <w:t>podmínky jejich pohybové výchovy, otužování a pobytu venku,</w:t>
      </w:r>
    </w:p>
    <w:p w:rsidR="002D0D50" w:rsidRDefault="002D0D50" w:rsidP="002D0D50">
      <w:pPr>
        <w:widowControl w:val="0"/>
        <w:autoSpaceDE w:val="0"/>
        <w:autoSpaceDN w:val="0"/>
        <w:adjustRightInd w:val="0"/>
        <w:ind w:left="720" w:hanging="360"/>
        <w:jc w:val="both"/>
      </w:pPr>
      <w:r>
        <w:rPr>
          <w:rFonts w:ascii="Wingdings" w:hAnsi="Wingdings" w:cs="Wingdings"/>
        </w:rPr>
        <w:t></w:t>
      </w:r>
      <w:r>
        <w:rPr>
          <w:rFonts w:ascii="Wingdings" w:hAnsi="Wingdings" w:cs="Wingdings"/>
        </w:rPr>
        <w:tab/>
      </w:r>
      <w:r>
        <w:t>režim stravování včetně pitného režimu.</w:t>
      </w:r>
    </w:p>
    <w:p w:rsidR="002D0D50" w:rsidRDefault="002D0D50" w:rsidP="002D0D50">
      <w:pPr>
        <w:widowControl w:val="0"/>
        <w:autoSpaceDE w:val="0"/>
        <w:autoSpaceDN w:val="0"/>
        <w:adjustRightInd w:val="0"/>
        <w:jc w:val="both"/>
      </w:pPr>
    </w:p>
    <w:p w:rsidR="002D0D50" w:rsidRDefault="002D0D50" w:rsidP="002D0D50">
      <w:pPr>
        <w:widowControl w:val="0"/>
        <w:autoSpaceDE w:val="0"/>
        <w:autoSpaceDN w:val="0"/>
        <w:adjustRightInd w:val="0"/>
        <w:jc w:val="both"/>
      </w:pPr>
      <w:r>
        <w:rPr>
          <w:b/>
        </w:rPr>
        <w:t>1.3</w:t>
      </w:r>
      <w:r>
        <w:tab/>
        <w:t>Orgány ochrany veřejného zdraví mohou nařídit úpravu provozního řádu v případě, že podmínky v něm uvedené nevedou k ochraně zdraví.</w:t>
      </w:r>
    </w:p>
    <w:p w:rsidR="002D0D50" w:rsidRDefault="002D0D50" w:rsidP="002D0D50">
      <w:pPr>
        <w:widowControl w:val="0"/>
        <w:autoSpaceDE w:val="0"/>
        <w:autoSpaceDN w:val="0"/>
        <w:adjustRightInd w:val="0"/>
      </w:pPr>
      <w:r>
        <w:t xml:space="preserve">   </w:t>
      </w:r>
    </w:p>
    <w:p w:rsidR="002D0D50" w:rsidRDefault="002D0D50" w:rsidP="002D0D50">
      <w:pPr>
        <w:pStyle w:val="Zkladntext"/>
        <w:jc w:val="both"/>
        <w:outlineLvl w:val="0"/>
        <w:rPr>
          <w:sz w:val="24"/>
        </w:rPr>
      </w:pPr>
      <w:r>
        <w:rPr>
          <w:b/>
          <w:sz w:val="24"/>
        </w:rPr>
        <w:t>1.4</w:t>
      </w:r>
      <w:r>
        <w:rPr>
          <w:sz w:val="24"/>
        </w:rPr>
        <w:tab/>
        <w:t xml:space="preserve"> Související předpisy v platném znění:</w:t>
      </w:r>
    </w:p>
    <w:p w:rsidR="002D0D50" w:rsidRDefault="002D0D50" w:rsidP="002D0D50">
      <w:pPr>
        <w:pStyle w:val="Zkladntext"/>
        <w:numPr>
          <w:ilvl w:val="0"/>
          <w:numId w:val="2"/>
        </w:numPr>
        <w:tabs>
          <w:tab w:val="num" w:pos="709"/>
        </w:tabs>
        <w:ind w:hanging="894"/>
        <w:jc w:val="both"/>
        <w:outlineLvl w:val="0"/>
        <w:rPr>
          <w:sz w:val="24"/>
        </w:rPr>
      </w:pPr>
      <w:r>
        <w:rPr>
          <w:sz w:val="24"/>
        </w:rPr>
        <w:t>zákon č. 561/2004 Sb., školský zákon</w:t>
      </w:r>
    </w:p>
    <w:p w:rsidR="002D0D50" w:rsidRDefault="002D0D50" w:rsidP="002D0D50">
      <w:pPr>
        <w:pStyle w:val="Zkladntext"/>
        <w:numPr>
          <w:ilvl w:val="0"/>
          <w:numId w:val="2"/>
        </w:numPr>
        <w:tabs>
          <w:tab w:val="num" w:pos="709"/>
        </w:tabs>
        <w:ind w:hanging="894"/>
        <w:jc w:val="both"/>
        <w:outlineLvl w:val="0"/>
        <w:rPr>
          <w:sz w:val="24"/>
        </w:rPr>
      </w:pPr>
      <w:r>
        <w:rPr>
          <w:sz w:val="24"/>
        </w:rPr>
        <w:t>zákon o ochraně veřejného zdraví č. 258/2000Sb.</w:t>
      </w:r>
    </w:p>
    <w:p w:rsidR="002D0D50" w:rsidRDefault="002D0D50" w:rsidP="002D0D50">
      <w:pPr>
        <w:pStyle w:val="Zkladntext"/>
        <w:numPr>
          <w:ilvl w:val="0"/>
          <w:numId w:val="2"/>
        </w:numPr>
        <w:tabs>
          <w:tab w:val="num" w:pos="709"/>
        </w:tabs>
        <w:ind w:hanging="894"/>
        <w:jc w:val="both"/>
        <w:outlineLvl w:val="0"/>
        <w:rPr>
          <w:sz w:val="24"/>
        </w:rPr>
      </w:pPr>
      <w:r>
        <w:rPr>
          <w:sz w:val="24"/>
        </w:rPr>
        <w:lastRenderedPageBreak/>
        <w:t>vyhláška č. 410/2005 Sb., o hygienických požadavcích na prostory a provoz zařízení a provozoven pro výchovu a vzdělávání dětí a mladistvých</w:t>
      </w:r>
    </w:p>
    <w:p w:rsidR="002D0D50" w:rsidRDefault="002D0D50" w:rsidP="002D0D50">
      <w:pPr>
        <w:pStyle w:val="Zkladntext"/>
        <w:numPr>
          <w:ilvl w:val="0"/>
          <w:numId w:val="2"/>
        </w:numPr>
        <w:tabs>
          <w:tab w:val="num" w:pos="709"/>
        </w:tabs>
        <w:ind w:hanging="894"/>
        <w:jc w:val="both"/>
        <w:outlineLvl w:val="0"/>
        <w:rPr>
          <w:sz w:val="24"/>
        </w:rPr>
      </w:pPr>
      <w:r>
        <w:rPr>
          <w:sz w:val="24"/>
        </w:rPr>
        <w:t>vyhláška č. 135/2004 Sb., kterou se stanoví hygienické požadavky na koupaliště, sauny a hygienické limity písku v pískovištích venkovních hracích ploch</w:t>
      </w:r>
    </w:p>
    <w:p w:rsidR="002D0D50" w:rsidRDefault="002D0D50" w:rsidP="002D0D50">
      <w:pPr>
        <w:pStyle w:val="Zkladntext"/>
        <w:numPr>
          <w:ilvl w:val="0"/>
          <w:numId w:val="2"/>
        </w:numPr>
        <w:tabs>
          <w:tab w:val="num" w:pos="709"/>
        </w:tabs>
        <w:ind w:hanging="894"/>
        <w:jc w:val="both"/>
        <w:outlineLvl w:val="0"/>
        <w:rPr>
          <w:sz w:val="24"/>
        </w:rPr>
      </w:pPr>
      <w:r>
        <w:rPr>
          <w:sz w:val="24"/>
        </w:rPr>
        <w:t xml:space="preserve">vyhláška č. 137/2004Sb., o hygienických požadavcích na stravovací služby a o zásadách osobní a provozní hygieny při činnostech epidemiologicky závažných </w:t>
      </w:r>
    </w:p>
    <w:p w:rsidR="002D0D50" w:rsidRDefault="002D0D50" w:rsidP="002D0D50">
      <w:pPr>
        <w:pStyle w:val="Zkladntext"/>
        <w:numPr>
          <w:ilvl w:val="0"/>
          <w:numId w:val="2"/>
        </w:numPr>
        <w:tabs>
          <w:tab w:val="num" w:pos="709"/>
        </w:tabs>
        <w:ind w:hanging="894"/>
        <w:jc w:val="both"/>
        <w:outlineLvl w:val="0"/>
        <w:rPr>
          <w:sz w:val="24"/>
        </w:rPr>
      </w:pPr>
      <w:r>
        <w:rPr>
          <w:sz w:val="24"/>
        </w:rPr>
        <w:t xml:space="preserve">vyhláška č. 268/2009 Sb., o technických požadavcích na stavby </w:t>
      </w:r>
    </w:p>
    <w:p w:rsidR="002D0D50" w:rsidRDefault="002D0D50" w:rsidP="002D0D50">
      <w:pPr>
        <w:pStyle w:val="Zkladntext"/>
        <w:numPr>
          <w:ilvl w:val="0"/>
          <w:numId w:val="2"/>
        </w:numPr>
        <w:tabs>
          <w:tab w:val="num" w:pos="709"/>
        </w:tabs>
        <w:ind w:hanging="894"/>
        <w:jc w:val="both"/>
        <w:outlineLvl w:val="0"/>
        <w:rPr>
          <w:sz w:val="24"/>
        </w:rPr>
      </w:pPr>
      <w:r>
        <w:rPr>
          <w:sz w:val="24"/>
        </w:rPr>
        <w:t>vyhláška č.14/2005 Sb., o předškolním vzdělávání</w:t>
      </w:r>
    </w:p>
    <w:p w:rsidR="002D0D50" w:rsidRDefault="002D0D50" w:rsidP="002D0D50">
      <w:pPr>
        <w:pStyle w:val="Zkladntext"/>
        <w:numPr>
          <w:ilvl w:val="0"/>
          <w:numId w:val="2"/>
        </w:numPr>
        <w:tabs>
          <w:tab w:val="num" w:pos="709"/>
        </w:tabs>
        <w:ind w:hanging="894"/>
        <w:jc w:val="both"/>
        <w:outlineLvl w:val="0"/>
        <w:rPr>
          <w:sz w:val="24"/>
        </w:rPr>
      </w:pPr>
      <w:r>
        <w:rPr>
          <w:sz w:val="24"/>
        </w:rPr>
        <w:t>vyhláška č. 73/2005 Sb., o vzdělávání dětí, žáků a studentů se speciálními vzdělávacími potřebami a dětí, žáků a studentů mimořádně nadaných</w:t>
      </w:r>
    </w:p>
    <w:p w:rsidR="002D0D50" w:rsidRDefault="002D0D50" w:rsidP="002D0D50">
      <w:pPr>
        <w:pStyle w:val="Zkladntext"/>
        <w:numPr>
          <w:ilvl w:val="0"/>
          <w:numId w:val="2"/>
        </w:numPr>
        <w:tabs>
          <w:tab w:val="num" w:pos="709"/>
        </w:tabs>
        <w:ind w:hanging="894"/>
        <w:jc w:val="both"/>
        <w:outlineLvl w:val="0"/>
        <w:rPr>
          <w:sz w:val="24"/>
        </w:rPr>
      </w:pPr>
      <w:r>
        <w:rPr>
          <w:sz w:val="24"/>
        </w:rPr>
        <w:t>nařízení vlády č. 101/2005 Sb., o podrobnějších požadavcích na pracoviště a pracovní prostředí</w:t>
      </w:r>
    </w:p>
    <w:p w:rsidR="002D0D50" w:rsidRDefault="002D0D50" w:rsidP="002D0D50">
      <w:pPr>
        <w:pStyle w:val="Zkladntext"/>
        <w:numPr>
          <w:ilvl w:val="0"/>
          <w:numId w:val="2"/>
        </w:numPr>
        <w:tabs>
          <w:tab w:val="num" w:pos="426"/>
        </w:tabs>
        <w:ind w:hanging="894"/>
        <w:jc w:val="both"/>
        <w:outlineLvl w:val="0"/>
        <w:rPr>
          <w:sz w:val="24"/>
        </w:rPr>
      </w:pPr>
      <w:r>
        <w:rPr>
          <w:sz w:val="24"/>
        </w:rPr>
        <w:t>vyhláška č. 106/2001 Sb., o hygienických požadavcích na zotavovací akce pro děti</w:t>
      </w:r>
    </w:p>
    <w:p w:rsidR="002D0D50" w:rsidRDefault="002D0D50" w:rsidP="002D0D50">
      <w:pPr>
        <w:pStyle w:val="Zkladntext"/>
        <w:outlineLvl w:val="0"/>
      </w:pPr>
    </w:p>
    <w:p w:rsidR="002D0D50" w:rsidRDefault="002D0D50" w:rsidP="002D0D50">
      <w:pPr>
        <w:pStyle w:val="Zkladntext"/>
        <w:outlineLvl w:val="0"/>
      </w:pPr>
    </w:p>
    <w:p w:rsidR="002D0D50" w:rsidRDefault="002D0D50" w:rsidP="002D0D50">
      <w:pPr>
        <w:widowControl w:val="0"/>
        <w:autoSpaceDE w:val="0"/>
        <w:autoSpaceDN w:val="0"/>
        <w:adjustRightInd w:val="0"/>
        <w:spacing w:line="276" w:lineRule="auto"/>
        <w:jc w:val="both"/>
        <w:rPr>
          <w:b/>
          <w:bCs/>
          <w:sz w:val="28"/>
          <w:szCs w:val="28"/>
          <w:u w:val="single"/>
        </w:rPr>
      </w:pPr>
      <w:r>
        <w:rPr>
          <w:b/>
          <w:bCs/>
          <w:sz w:val="28"/>
          <w:szCs w:val="28"/>
          <w:u w:val="single"/>
        </w:rPr>
        <w:t>Článek 2:</w:t>
      </w:r>
      <w:r>
        <w:rPr>
          <w:b/>
          <w:bCs/>
          <w:sz w:val="28"/>
          <w:szCs w:val="28"/>
          <w:u w:val="single"/>
        </w:rPr>
        <w:tab/>
        <w:t xml:space="preserve">Údaje o škole </w:t>
      </w:r>
    </w:p>
    <w:p w:rsidR="00C61E48" w:rsidRDefault="00C61E48" w:rsidP="002D0D50">
      <w:pPr>
        <w:widowControl w:val="0"/>
        <w:autoSpaceDE w:val="0"/>
        <w:autoSpaceDN w:val="0"/>
        <w:adjustRightInd w:val="0"/>
        <w:spacing w:line="276" w:lineRule="auto"/>
        <w:jc w:val="both"/>
        <w:rPr>
          <w:b/>
          <w:bCs/>
          <w:sz w:val="28"/>
          <w:szCs w:val="28"/>
          <w:u w:val="single"/>
        </w:rPr>
      </w:pPr>
    </w:p>
    <w:p w:rsidR="002D0D50" w:rsidRDefault="002D0D50" w:rsidP="002D0D50">
      <w:pPr>
        <w:widowControl w:val="0"/>
        <w:autoSpaceDE w:val="0"/>
        <w:autoSpaceDN w:val="0"/>
        <w:adjustRightInd w:val="0"/>
        <w:jc w:val="both"/>
        <w:rPr>
          <w:b/>
        </w:rPr>
      </w:pPr>
      <w:r>
        <w:rPr>
          <w:b/>
        </w:rPr>
        <w:t>Název a adresa školy, její ředitel a zřizovatel, kontakty</w:t>
      </w:r>
    </w:p>
    <w:p w:rsidR="002D0D50" w:rsidRDefault="002D0D50" w:rsidP="002D0D50">
      <w:pPr>
        <w:widowControl w:val="0"/>
        <w:autoSpaceDE w:val="0"/>
        <w:autoSpaceDN w:val="0"/>
        <w:adjustRightInd w:val="0"/>
        <w:ind w:left="720"/>
        <w:jc w:val="both"/>
      </w:pPr>
      <w:r>
        <w:t>Základní škola a mateřská škola Dalovice, příspěvková organizace (dále jen ZŠ a MŠ)</w:t>
      </w:r>
    </w:p>
    <w:p w:rsidR="002D0D50" w:rsidRDefault="002D0D50" w:rsidP="002D0D50">
      <w:pPr>
        <w:widowControl w:val="0"/>
        <w:autoSpaceDE w:val="0"/>
        <w:autoSpaceDN w:val="0"/>
        <w:adjustRightInd w:val="0"/>
        <w:jc w:val="both"/>
      </w:pPr>
      <w:r>
        <w:tab/>
        <w:t xml:space="preserve">U Potoka 120, Dalovice 362 63 </w:t>
      </w:r>
    </w:p>
    <w:p w:rsidR="002D0D50" w:rsidRDefault="002D0D50" w:rsidP="002D0D50">
      <w:pPr>
        <w:widowControl w:val="0"/>
        <w:autoSpaceDE w:val="0"/>
        <w:autoSpaceDN w:val="0"/>
        <w:adjustRightInd w:val="0"/>
        <w:ind w:firstLine="720"/>
        <w:jc w:val="both"/>
      </w:pPr>
      <w:r>
        <w:t>IČ: 709 89 290</w:t>
      </w:r>
    </w:p>
    <w:p w:rsidR="002D0D50" w:rsidRDefault="002D0D50" w:rsidP="002D0D50">
      <w:pPr>
        <w:widowControl w:val="0"/>
        <w:autoSpaceDE w:val="0"/>
        <w:autoSpaceDN w:val="0"/>
        <w:adjustRightInd w:val="0"/>
        <w:ind w:firstLine="720"/>
        <w:jc w:val="both"/>
      </w:pPr>
      <w:r>
        <w:t xml:space="preserve">Telefon: ředitel ZŠ a MŠ – </w:t>
      </w:r>
      <w:r w:rsidR="00A34C43">
        <w:t>353 224 578, 731 612 340</w:t>
      </w:r>
    </w:p>
    <w:p w:rsidR="002D0D50" w:rsidRDefault="002D0D50" w:rsidP="002D0D50">
      <w:pPr>
        <w:widowControl w:val="0"/>
        <w:autoSpaceDE w:val="0"/>
        <w:autoSpaceDN w:val="0"/>
        <w:adjustRightInd w:val="0"/>
        <w:ind w:firstLine="720"/>
        <w:jc w:val="both"/>
      </w:pPr>
      <w:r>
        <w:tab/>
        <w:t xml:space="preserve">   zástupce ředitele p</w:t>
      </w:r>
      <w:r w:rsidR="00066900">
        <w:t>r</w:t>
      </w:r>
      <w:r>
        <w:t>o MŠ – 773</w:t>
      </w:r>
      <w:r w:rsidR="00E46910">
        <w:t> </w:t>
      </w:r>
      <w:r>
        <w:t>435</w:t>
      </w:r>
      <w:r w:rsidR="00E46910">
        <w:t xml:space="preserve"> </w:t>
      </w:r>
      <w:r>
        <w:t xml:space="preserve">483 </w:t>
      </w:r>
    </w:p>
    <w:p w:rsidR="002D0D50" w:rsidRDefault="002D0D50" w:rsidP="002D0D50">
      <w:pPr>
        <w:widowControl w:val="0"/>
        <w:autoSpaceDE w:val="0"/>
        <w:autoSpaceDN w:val="0"/>
        <w:adjustRightInd w:val="0"/>
        <w:ind w:firstLine="720"/>
        <w:jc w:val="both"/>
      </w:pPr>
      <w:r>
        <w:t xml:space="preserve">Webové stránky školy: </w:t>
      </w:r>
      <w:hyperlink r:id="rId5" w:history="1">
        <w:r>
          <w:rPr>
            <w:rStyle w:val="Hypertextovodkaz"/>
          </w:rPr>
          <w:t>www.</w:t>
        </w:r>
      </w:hyperlink>
      <w:r w:rsidR="000B3FEE">
        <w:rPr>
          <w:rStyle w:val="Hypertextovodkaz"/>
        </w:rPr>
        <w:t>msdalovice.cz</w:t>
      </w:r>
      <w:r>
        <w:t xml:space="preserve">  </w:t>
      </w:r>
    </w:p>
    <w:p w:rsidR="002D0D50" w:rsidRDefault="002D0D50" w:rsidP="002D0D50">
      <w:pPr>
        <w:widowControl w:val="0"/>
        <w:autoSpaceDE w:val="0"/>
        <w:autoSpaceDN w:val="0"/>
        <w:adjustRightInd w:val="0"/>
        <w:ind w:firstLine="720"/>
        <w:jc w:val="both"/>
      </w:pPr>
      <w:r>
        <w:t xml:space="preserve">Email: </w:t>
      </w:r>
      <w:r w:rsidRPr="002D0D50">
        <w:rPr>
          <w:u w:val="single"/>
        </w:rPr>
        <w:t>msdalovice@email.cz</w:t>
      </w:r>
      <w:r>
        <w:t xml:space="preserve">  </w:t>
      </w:r>
    </w:p>
    <w:p w:rsidR="002D0D50" w:rsidRDefault="002D0D50" w:rsidP="002D0D50">
      <w:pPr>
        <w:widowControl w:val="0"/>
        <w:autoSpaceDE w:val="0"/>
        <w:autoSpaceDN w:val="0"/>
        <w:adjustRightInd w:val="0"/>
        <w:ind w:firstLine="720"/>
        <w:jc w:val="both"/>
      </w:pPr>
      <w:r>
        <w:t xml:space="preserve">Statutární zástupce – ředitel školy: Mgr. </w:t>
      </w:r>
      <w:r w:rsidR="007A2EDE">
        <w:t>Jan Matura</w:t>
      </w:r>
    </w:p>
    <w:p w:rsidR="002D0D50" w:rsidRDefault="002D0D50" w:rsidP="002D0D50">
      <w:pPr>
        <w:ind w:firstLine="720"/>
        <w:jc w:val="both"/>
      </w:pPr>
      <w:r>
        <w:t>Zřizovatel: Obec Dalovice, Hlavní 82/25, Dalovice 362 63</w:t>
      </w:r>
    </w:p>
    <w:p w:rsidR="00C61E48" w:rsidRDefault="00C61E48" w:rsidP="002D0D50">
      <w:pPr>
        <w:ind w:firstLine="720"/>
        <w:jc w:val="both"/>
      </w:pPr>
    </w:p>
    <w:p w:rsidR="002D0D50" w:rsidRDefault="002D0D50" w:rsidP="002D0D50">
      <w:pPr>
        <w:ind w:left="720" w:hanging="720"/>
        <w:jc w:val="both"/>
        <w:rPr>
          <w:b/>
        </w:rPr>
      </w:pPr>
    </w:p>
    <w:p w:rsidR="002D0D50" w:rsidRDefault="002D0D50" w:rsidP="002D0D50">
      <w:pPr>
        <w:widowControl w:val="0"/>
        <w:autoSpaceDE w:val="0"/>
        <w:autoSpaceDN w:val="0"/>
        <w:adjustRightInd w:val="0"/>
        <w:jc w:val="both"/>
        <w:rPr>
          <w:highlight w:val="magenta"/>
        </w:rPr>
      </w:pPr>
    </w:p>
    <w:p w:rsidR="002D0D50" w:rsidRDefault="002D0D50" w:rsidP="002D0D50">
      <w:pPr>
        <w:widowControl w:val="0"/>
        <w:overflowPunct w:val="0"/>
        <w:autoSpaceDE w:val="0"/>
        <w:autoSpaceDN w:val="0"/>
        <w:adjustRightInd w:val="0"/>
        <w:spacing w:before="120" w:line="276" w:lineRule="auto"/>
        <w:jc w:val="both"/>
        <w:textAlignment w:val="baseline"/>
      </w:pPr>
      <w:r>
        <w:rPr>
          <w:b/>
          <w:bCs/>
          <w:sz w:val="28"/>
          <w:szCs w:val="28"/>
          <w:u w:val="single"/>
        </w:rPr>
        <w:t>Článek 3:</w:t>
      </w:r>
      <w:r>
        <w:rPr>
          <w:b/>
          <w:bCs/>
          <w:sz w:val="28"/>
          <w:szCs w:val="28"/>
          <w:u w:val="single"/>
        </w:rPr>
        <w:tab/>
        <w:t xml:space="preserve">Prostorové podmínky a vybavení </w:t>
      </w:r>
      <w:r w:rsidR="00C61E48">
        <w:rPr>
          <w:b/>
          <w:bCs/>
          <w:sz w:val="28"/>
          <w:szCs w:val="28"/>
          <w:u w:val="single"/>
        </w:rPr>
        <w:t>MŠ</w:t>
      </w:r>
    </w:p>
    <w:p w:rsidR="002D0D50" w:rsidRDefault="002D0D50" w:rsidP="002D0D50">
      <w:pPr>
        <w:widowControl w:val="0"/>
        <w:overflowPunct w:val="0"/>
        <w:autoSpaceDE w:val="0"/>
        <w:autoSpaceDN w:val="0"/>
        <w:adjustRightInd w:val="0"/>
        <w:spacing w:before="120"/>
        <w:jc w:val="both"/>
        <w:textAlignment w:val="baseline"/>
        <w:rPr>
          <w:b/>
        </w:rPr>
      </w:pPr>
      <w:r>
        <w:rPr>
          <w:b/>
        </w:rPr>
        <w:t>3.1</w:t>
      </w:r>
      <w:r>
        <w:rPr>
          <w:b/>
        </w:rPr>
        <w:tab/>
        <w:t>Prostorové podmínky</w:t>
      </w:r>
    </w:p>
    <w:p w:rsidR="002D0D50" w:rsidRDefault="002D0D50" w:rsidP="002D0D50">
      <w:pPr>
        <w:widowControl w:val="0"/>
        <w:numPr>
          <w:ilvl w:val="0"/>
          <w:numId w:val="3"/>
        </w:numPr>
        <w:overflowPunct w:val="0"/>
        <w:autoSpaceDE w:val="0"/>
        <w:autoSpaceDN w:val="0"/>
        <w:adjustRightInd w:val="0"/>
        <w:spacing w:before="120"/>
        <w:jc w:val="both"/>
        <w:textAlignment w:val="baseline"/>
      </w:pPr>
      <w:r>
        <w:rPr>
          <w:b/>
          <w:bCs/>
          <w:i/>
          <w:iCs/>
        </w:rPr>
        <w:t>Prostor pro pobyt dětí v MŠ</w:t>
      </w:r>
      <w:r>
        <w:t xml:space="preserve"> – </w:t>
      </w:r>
      <w:r>
        <w:rPr>
          <w:b/>
          <w:i/>
        </w:rPr>
        <w:t>herna, třída:</w:t>
      </w:r>
      <w:r>
        <w:t xml:space="preserve"> splňuje zákonnou podmínku volného prostoru místnosti a odpovídá svým rozměrem min. 4 m2 na 1 dítě. </w:t>
      </w:r>
    </w:p>
    <w:p w:rsidR="002D0D50" w:rsidRDefault="002D0D50" w:rsidP="002D0D50">
      <w:pPr>
        <w:numPr>
          <w:ilvl w:val="0"/>
          <w:numId w:val="3"/>
        </w:numPr>
        <w:overflowPunct w:val="0"/>
        <w:autoSpaceDE w:val="0"/>
        <w:autoSpaceDN w:val="0"/>
        <w:adjustRightInd w:val="0"/>
        <w:spacing w:before="120"/>
        <w:jc w:val="both"/>
        <w:textAlignment w:val="baseline"/>
      </w:pPr>
      <w:r>
        <w:rPr>
          <w:b/>
          <w:bCs/>
          <w:i/>
          <w:iCs/>
        </w:rPr>
        <w:t>Prostor pro odkládání oděvů a obuvi</w:t>
      </w:r>
      <w:r>
        <w:t xml:space="preserve"> </w:t>
      </w:r>
      <w:r>
        <w:rPr>
          <w:b/>
          <w:i/>
        </w:rPr>
        <w:t>– šatna:</w:t>
      </w:r>
      <w:r>
        <w:t xml:space="preserve"> se nachází u každé třídy, vyhovuje svým rozm</w:t>
      </w:r>
      <w:r w:rsidR="000B3FEE">
        <w:t>ěrem pro umístění všech 24 dětí, šatna předškolní třídy vyhovuje svým rozměrem pro umístění všech 20 dětí.</w:t>
      </w:r>
    </w:p>
    <w:p w:rsidR="002D0D50" w:rsidRDefault="002D0D50" w:rsidP="002D0D50">
      <w:pPr>
        <w:numPr>
          <w:ilvl w:val="0"/>
          <w:numId w:val="3"/>
        </w:numPr>
        <w:overflowPunct w:val="0"/>
        <w:autoSpaceDE w:val="0"/>
        <w:autoSpaceDN w:val="0"/>
        <w:adjustRightInd w:val="0"/>
        <w:spacing w:before="120"/>
        <w:jc w:val="both"/>
        <w:textAlignment w:val="baseline"/>
      </w:pPr>
      <w:r>
        <w:rPr>
          <w:b/>
          <w:bCs/>
          <w:i/>
          <w:iCs/>
        </w:rPr>
        <w:t>Prostor pro odpočinek a relaxaci</w:t>
      </w:r>
      <w:r>
        <w:t xml:space="preserve"> </w:t>
      </w:r>
      <w:r>
        <w:rPr>
          <w:b/>
          <w:i/>
        </w:rPr>
        <w:t xml:space="preserve">– část herny, třídy nebo ložnice: </w:t>
      </w:r>
      <w:r>
        <w:t>splňuje zákonnou podmínku volného prostoru místnosti a odpovídá svým rozměrem min. 1,20 m na 1 dítě.</w:t>
      </w:r>
    </w:p>
    <w:p w:rsidR="002D0D50" w:rsidRDefault="002D0D50" w:rsidP="002D0D50">
      <w:pPr>
        <w:numPr>
          <w:ilvl w:val="0"/>
          <w:numId w:val="3"/>
        </w:numPr>
        <w:overflowPunct w:val="0"/>
        <w:autoSpaceDE w:val="0"/>
        <w:autoSpaceDN w:val="0"/>
        <w:adjustRightInd w:val="0"/>
        <w:spacing w:before="120"/>
        <w:jc w:val="both"/>
        <w:textAlignment w:val="baseline"/>
      </w:pPr>
      <w:r>
        <w:rPr>
          <w:b/>
          <w:bCs/>
          <w:i/>
          <w:iCs/>
        </w:rPr>
        <w:t>Sociální zázemí (umývárna a záchody)</w:t>
      </w:r>
      <w:r>
        <w:t xml:space="preserve"> jsou přístupné přímo ze třídy i ša</w:t>
      </w:r>
      <w:r w:rsidR="000B3FEE">
        <w:t xml:space="preserve">tny dětí, disponuje 5 umyvadly </w:t>
      </w:r>
      <w:r>
        <w:t>a oddělenými WC prostory s 5 záchody. Všude je tekoucí studená i teplá voda (její doporučená teplota je nastavená směsnou baterií, ke které má přístup pouze dospělá osoba).</w:t>
      </w:r>
    </w:p>
    <w:p w:rsidR="004E05A6" w:rsidRDefault="004E05A6" w:rsidP="002D0D50">
      <w:pPr>
        <w:overflowPunct w:val="0"/>
        <w:autoSpaceDE w:val="0"/>
        <w:autoSpaceDN w:val="0"/>
        <w:adjustRightInd w:val="0"/>
        <w:spacing w:before="120"/>
        <w:jc w:val="both"/>
        <w:textAlignment w:val="baseline"/>
        <w:rPr>
          <w:b/>
          <w:bCs/>
          <w:iCs/>
        </w:rPr>
      </w:pPr>
    </w:p>
    <w:p w:rsidR="004E05A6" w:rsidRDefault="004E05A6" w:rsidP="002D0D50">
      <w:pPr>
        <w:overflowPunct w:val="0"/>
        <w:autoSpaceDE w:val="0"/>
        <w:autoSpaceDN w:val="0"/>
        <w:adjustRightInd w:val="0"/>
        <w:spacing w:before="120"/>
        <w:jc w:val="both"/>
        <w:textAlignment w:val="baseline"/>
        <w:rPr>
          <w:b/>
          <w:bCs/>
          <w:iCs/>
        </w:rPr>
      </w:pPr>
    </w:p>
    <w:p w:rsidR="002D0D50" w:rsidRDefault="00C61E48" w:rsidP="002D0D50">
      <w:pPr>
        <w:overflowPunct w:val="0"/>
        <w:autoSpaceDE w:val="0"/>
        <w:autoSpaceDN w:val="0"/>
        <w:adjustRightInd w:val="0"/>
        <w:spacing w:before="120"/>
        <w:jc w:val="both"/>
        <w:textAlignment w:val="baseline"/>
        <w:rPr>
          <w:b/>
          <w:bCs/>
          <w:iCs/>
        </w:rPr>
      </w:pPr>
      <w:r>
        <w:rPr>
          <w:b/>
          <w:bCs/>
          <w:iCs/>
        </w:rPr>
        <w:lastRenderedPageBreak/>
        <w:t>3.2</w:t>
      </w:r>
      <w:r>
        <w:rPr>
          <w:b/>
          <w:bCs/>
          <w:iCs/>
        </w:rPr>
        <w:tab/>
        <w:t>Vybavení MŠ</w:t>
      </w:r>
    </w:p>
    <w:p w:rsidR="002D0D50" w:rsidRDefault="00C61E48" w:rsidP="002D0D50">
      <w:pPr>
        <w:overflowPunct w:val="0"/>
        <w:autoSpaceDE w:val="0"/>
        <w:autoSpaceDN w:val="0"/>
        <w:adjustRightInd w:val="0"/>
        <w:spacing w:before="120"/>
        <w:jc w:val="both"/>
        <w:textAlignment w:val="baseline"/>
        <w:rPr>
          <w:bCs/>
          <w:iCs/>
        </w:rPr>
      </w:pPr>
      <w:r>
        <w:rPr>
          <w:bCs/>
          <w:iCs/>
        </w:rPr>
        <w:t>Při vybavování MŠ</w:t>
      </w:r>
      <w:r w:rsidR="002D0D50">
        <w:rPr>
          <w:bCs/>
          <w:iCs/>
        </w:rPr>
        <w:t>, zahrad i sportovišť mobiliářem jsou od dodavatelů vyžadována platná osvědčení o jejich hygienické nezávadnosti vydané Státním zkušebním ústavem.</w:t>
      </w:r>
    </w:p>
    <w:p w:rsidR="002D0D50" w:rsidRDefault="002D0D50" w:rsidP="002D0D50">
      <w:pPr>
        <w:numPr>
          <w:ilvl w:val="0"/>
          <w:numId w:val="4"/>
        </w:numPr>
        <w:overflowPunct w:val="0"/>
        <w:autoSpaceDE w:val="0"/>
        <w:autoSpaceDN w:val="0"/>
        <w:adjustRightInd w:val="0"/>
        <w:spacing w:before="120"/>
        <w:jc w:val="both"/>
        <w:textAlignment w:val="baseline"/>
      </w:pPr>
      <w:r>
        <w:rPr>
          <w:b/>
          <w:bCs/>
          <w:i/>
        </w:rPr>
        <w:t>Pobytové místnosti pro děti</w:t>
      </w:r>
      <w:r>
        <w:t xml:space="preserve"> (herny a třídy) jsou vybaveny </w:t>
      </w:r>
      <w:r>
        <w:rPr>
          <w:b/>
          <w:bCs/>
          <w:i/>
          <w:iCs/>
        </w:rPr>
        <w:t>nábytkem</w:t>
      </w:r>
      <w:r>
        <w:t xml:space="preserve">, který zohledňuje rozdílnou tělesnou výšku dětí. Velikostní typy školního nábytku a ergonomické zásady práce dětí vsedě odpovídají příloze č. 2 vyhlášky č. 410/2005 Sb., o hygienických požadavcích na prostory a provoz zařízení a provozoven pro výchovu a vzdělávání dětí a mladistvých v platném znění. </w:t>
      </w:r>
      <w:r>
        <w:rPr>
          <w:b/>
          <w:bCs/>
          <w:i/>
          <w:iCs/>
        </w:rPr>
        <w:t>Pracovní stoly</w:t>
      </w:r>
      <w:r>
        <w:t xml:space="preserve"> mají matný povrch. Rozsazení dětí u </w:t>
      </w:r>
      <w:r>
        <w:rPr>
          <w:b/>
          <w:bCs/>
          <w:i/>
          <w:iCs/>
        </w:rPr>
        <w:t xml:space="preserve">stolů </w:t>
      </w:r>
      <w:r>
        <w:t xml:space="preserve">a </w:t>
      </w:r>
      <w:r>
        <w:rPr>
          <w:b/>
          <w:bCs/>
          <w:i/>
          <w:iCs/>
        </w:rPr>
        <w:t xml:space="preserve">židlí </w:t>
      </w:r>
      <w:r>
        <w:t>různé výšky se řídí pedagog jejich tělesnou výškou; dále se přihlíží ke speciálním vzdělávacím potřebám, tj. případnému zdravotnímu postižení dítěte. Pedagog vždy dbá na to, aby u dětí nedocházelo k jednostrannému zatížení svalových skupin. V pobytových místnostech jsou vytvořeny relaxační koutky s odpovídajícím vybavením (pomůcky, hračky…) umístěným v nábytku dostupné výšky, bezpečně uzavírateln</w:t>
      </w:r>
      <w:r w:rsidR="00C61E48">
        <w:t>ých skříňkách, zásuvkách.</w:t>
      </w:r>
    </w:p>
    <w:p w:rsidR="002D0D50" w:rsidRDefault="002D0D50" w:rsidP="002D0D50">
      <w:pPr>
        <w:numPr>
          <w:ilvl w:val="0"/>
          <w:numId w:val="4"/>
        </w:numPr>
        <w:overflowPunct w:val="0"/>
        <w:autoSpaceDE w:val="0"/>
        <w:autoSpaceDN w:val="0"/>
        <w:adjustRightInd w:val="0"/>
        <w:spacing w:before="120"/>
        <w:jc w:val="both"/>
        <w:textAlignment w:val="baseline"/>
      </w:pPr>
      <w:r>
        <w:rPr>
          <w:b/>
          <w:i/>
        </w:rPr>
        <w:t>Podlahy v pobytových místnostech a na chodbách</w:t>
      </w:r>
      <w:r>
        <w:t xml:space="preserve"> jsou opatřeny PVC, </w:t>
      </w:r>
      <w:r w:rsidR="00C61E48">
        <w:t xml:space="preserve">kusovými </w:t>
      </w:r>
      <w:r>
        <w:t xml:space="preserve">koberci, </w:t>
      </w:r>
      <w:r w:rsidR="00C61E48">
        <w:t>d</w:t>
      </w:r>
      <w:r>
        <w:t xml:space="preserve">lažbou. Vstupní </w:t>
      </w:r>
      <w:r w:rsidR="00C61E48">
        <w:t>prostor</w:t>
      </w:r>
      <w:r>
        <w:t xml:space="preserve"> do budovy a přilehlé prostory </w:t>
      </w:r>
      <w:r w:rsidR="00C61E48">
        <w:t>v šatnách</w:t>
      </w:r>
      <w:r>
        <w:t xml:space="preserve"> dětí mají dlažbu s protiskluzovou úpravou. </w:t>
      </w:r>
    </w:p>
    <w:p w:rsidR="002D0D50" w:rsidRDefault="002D0D50" w:rsidP="002D0D50">
      <w:pPr>
        <w:numPr>
          <w:ilvl w:val="0"/>
          <w:numId w:val="4"/>
        </w:numPr>
        <w:overflowPunct w:val="0"/>
        <w:autoSpaceDE w:val="0"/>
        <w:autoSpaceDN w:val="0"/>
        <w:adjustRightInd w:val="0"/>
        <w:spacing w:before="120"/>
        <w:jc w:val="both"/>
        <w:textAlignment w:val="baseline"/>
      </w:pPr>
      <w:r>
        <w:rPr>
          <w:b/>
          <w:bCs/>
          <w:i/>
          <w:iCs/>
        </w:rPr>
        <w:t xml:space="preserve">Zahrada a sportoviště </w:t>
      </w:r>
      <w:r>
        <w:t xml:space="preserve">jsou v bezprostřední blízkosti </w:t>
      </w:r>
      <w:r w:rsidR="00C61E48">
        <w:t>MŠ</w:t>
      </w:r>
      <w:r>
        <w:t xml:space="preserve">. Při volbě nových rostlin a dřevin vysazovaných na pozemky </w:t>
      </w:r>
      <w:r w:rsidR="00C61E48">
        <w:t>MŠ</w:t>
      </w:r>
      <w:r>
        <w:t xml:space="preserve"> je zohledněn ochrana zdraví dětí, dřeviny nesnižují požadované parametry denního osvětlení ve vnitřních prostorách budov </w:t>
      </w:r>
      <w:r w:rsidR="00C61E48">
        <w:t>MŠ</w:t>
      </w:r>
      <w:r>
        <w:t>. Vzdálenost sázené dřeviny od obvodové zdi je dodržována. Vysazené rostliny, travnaté plochy a dřeviny jsou řádně udržovány. Pro venkovní hrací plochy je zabezpečen přívod vody ke kropení a čištění v kvalitě pitné vody z městského vodovodu.</w:t>
      </w:r>
    </w:p>
    <w:p w:rsidR="002D0D50" w:rsidRDefault="002D0D50" w:rsidP="002D0D50">
      <w:pPr>
        <w:overflowPunct w:val="0"/>
        <w:autoSpaceDE w:val="0"/>
        <w:autoSpaceDN w:val="0"/>
        <w:adjustRightInd w:val="0"/>
        <w:spacing w:before="120"/>
        <w:ind w:left="360"/>
        <w:jc w:val="both"/>
        <w:textAlignment w:val="baseline"/>
        <w:rPr>
          <w:u w:val="single"/>
        </w:rPr>
      </w:pPr>
      <w:r>
        <w:rPr>
          <w:u w:val="single"/>
        </w:rPr>
        <w:t>Vybavení zahradními prvky (soupis):</w:t>
      </w:r>
    </w:p>
    <w:p w:rsidR="002D0D50" w:rsidRDefault="000B3FEE" w:rsidP="002D0D50">
      <w:pPr>
        <w:numPr>
          <w:ilvl w:val="0"/>
          <w:numId w:val="5"/>
        </w:numPr>
        <w:overflowPunct w:val="0"/>
        <w:autoSpaceDE w:val="0"/>
        <w:autoSpaceDN w:val="0"/>
        <w:adjustRightInd w:val="0"/>
        <w:spacing w:before="120"/>
        <w:jc w:val="both"/>
        <w:textAlignment w:val="baseline"/>
      </w:pPr>
      <w:r>
        <w:t>2 pískoviště</w:t>
      </w:r>
    </w:p>
    <w:p w:rsidR="000B3FEE" w:rsidRDefault="000B3FEE" w:rsidP="002D0D50">
      <w:pPr>
        <w:numPr>
          <w:ilvl w:val="0"/>
          <w:numId w:val="5"/>
        </w:numPr>
        <w:overflowPunct w:val="0"/>
        <w:autoSpaceDE w:val="0"/>
        <w:autoSpaceDN w:val="0"/>
        <w:adjustRightInd w:val="0"/>
        <w:spacing w:before="120"/>
        <w:jc w:val="both"/>
        <w:textAlignment w:val="baseline"/>
      </w:pPr>
      <w:r>
        <w:t>Věž se skluzavkou</w:t>
      </w:r>
      <w:r w:rsidR="007A2EDE">
        <w:t xml:space="preserve"> a průlezkami „ Karlštejn“</w:t>
      </w:r>
    </w:p>
    <w:p w:rsidR="000B3FEE" w:rsidRDefault="000B3FEE" w:rsidP="002D0D50">
      <w:pPr>
        <w:numPr>
          <w:ilvl w:val="0"/>
          <w:numId w:val="5"/>
        </w:numPr>
        <w:overflowPunct w:val="0"/>
        <w:autoSpaceDE w:val="0"/>
        <w:autoSpaceDN w:val="0"/>
        <w:adjustRightInd w:val="0"/>
        <w:spacing w:before="120"/>
        <w:jc w:val="both"/>
        <w:textAlignment w:val="baseline"/>
      </w:pPr>
      <w:r>
        <w:t xml:space="preserve">5 pružinových </w:t>
      </w:r>
      <w:proofErr w:type="spellStart"/>
      <w:r>
        <w:t>houpadel</w:t>
      </w:r>
      <w:proofErr w:type="spellEnd"/>
    </w:p>
    <w:p w:rsidR="000B3FEE" w:rsidRDefault="000B3FEE" w:rsidP="002D0D50">
      <w:pPr>
        <w:numPr>
          <w:ilvl w:val="0"/>
          <w:numId w:val="5"/>
        </w:numPr>
        <w:overflowPunct w:val="0"/>
        <w:autoSpaceDE w:val="0"/>
        <w:autoSpaceDN w:val="0"/>
        <w:adjustRightInd w:val="0"/>
        <w:spacing w:before="120"/>
        <w:jc w:val="both"/>
        <w:textAlignment w:val="baseline"/>
      </w:pPr>
      <w:r>
        <w:t>Balanční lávka</w:t>
      </w:r>
    </w:p>
    <w:p w:rsidR="000B3FEE" w:rsidRDefault="000B3FEE" w:rsidP="002D0D50">
      <w:pPr>
        <w:numPr>
          <w:ilvl w:val="0"/>
          <w:numId w:val="5"/>
        </w:numPr>
        <w:overflowPunct w:val="0"/>
        <w:autoSpaceDE w:val="0"/>
        <w:autoSpaceDN w:val="0"/>
        <w:adjustRightInd w:val="0"/>
        <w:spacing w:before="120"/>
        <w:jc w:val="both"/>
        <w:textAlignment w:val="baseline"/>
      </w:pPr>
      <w:r>
        <w:t>Houpačky závěsné 2 ks</w:t>
      </w:r>
    </w:p>
    <w:p w:rsidR="000B3FEE" w:rsidRDefault="007A2EDE" w:rsidP="002D0D50">
      <w:pPr>
        <w:numPr>
          <w:ilvl w:val="0"/>
          <w:numId w:val="5"/>
        </w:numPr>
        <w:overflowPunct w:val="0"/>
        <w:autoSpaceDE w:val="0"/>
        <w:autoSpaceDN w:val="0"/>
        <w:adjustRightInd w:val="0"/>
        <w:spacing w:before="120"/>
        <w:jc w:val="both"/>
        <w:textAlignment w:val="baseline"/>
      </w:pPr>
      <w:r>
        <w:t>Sestava lanových prvků „Pavouk“</w:t>
      </w:r>
    </w:p>
    <w:p w:rsidR="000B3FEE" w:rsidRDefault="000B3FEE" w:rsidP="002D0D50">
      <w:pPr>
        <w:numPr>
          <w:ilvl w:val="0"/>
          <w:numId w:val="5"/>
        </w:numPr>
        <w:overflowPunct w:val="0"/>
        <w:autoSpaceDE w:val="0"/>
        <w:autoSpaceDN w:val="0"/>
        <w:adjustRightInd w:val="0"/>
        <w:spacing w:before="120"/>
        <w:jc w:val="both"/>
        <w:textAlignment w:val="baseline"/>
      </w:pPr>
      <w:r>
        <w:t>Domeček na hračky a nářadí</w:t>
      </w:r>
    </w:p>
    <w:p w:rsidR="002D0D50" w:rsidRDefault="002D0D50" w:rsidP="002D0D50">
      <w:pPr>
        <w:overflowPunct w:val="0"/>
        <w:autoSpaceDE w:val="0"/>
        <w:autoSpaceDN w:val="0"/>
        <w:adjustRightInd w:val="0"/>
        <w:spacing w:before="120"/>
        <w:ind w:left="360"/>
        <w:jc w:val="both"/>
        <w:textAlignment w:val="baseline"/>
      </w:pPr>
    </w:p>
    <w:p w:rsidR="002D0D50" w:rsidRDefault="002D0D50" w:rsidP="002D0D50">
      <w:pPr>
        <w:pStyle w:val="Zkladntext"/>
        <w:numPr>
          <w:ilvl w:val="0"/>
          <w:numId w:val="4"/>
        </w:numPr>
        <w:jc w:val="both"/>
        <w:outlineLvl w:val="0"/>
        <w:rPr>
          <w:sz w:val="24"/>
        </w:rPr>
      </w:pPr>
      <w:r>
        <w:rPr>
          <w:b/>
          <w:bCs/>
          <w:i/>
          <w:iCs/>
          <w:sz w:val="24"/>
        </w:rPr>
        <w:t>Lékárničky</w:t>
      </w:r>
      <w:r>
        <w:rPr>
          <w:sz w:val="24"/>
        </w:rPr>
        <w:t xml:space="preserve"> jsou umístěny v</w:t>
      </w:r>
      <w:r w:rsidR="000B3FEE">
        <w:rPr>
          <w:sz w:val="24"/>
        </w:rPr>
        <w:t xml:space="preserve"> umývárnách u tříd. </w:t>
      </w:r>
      <w:r>
        <w:rPr>
          <w:sz w:val="24"/>
        </w:rPr>
        <w:t>U každé lékárničky je umístěn traumatologický plán a seznam jejího obsahu, který doplňuje pověřený zaměstnanec vždy k zahájení školního roku a pak průběžně podle výsledků kontrol a požadavků k doplnění.</w:t>
      </w:r>
    </w:p>
    <w:p w:rsidR="002D0D50" w:rsidRDefault="002D0D50" w:rsidP="002D0D50">
      <w:pPr>
        <w:numPr>
          <w:ilvl w:val="0"/>
          <w:numId w:val="4"/>
        </w:numPr>
        <w:overflowPunct w:val="0"/>
        <w:autoSpaceDE w:val="0"/>
        <w:autoSpaceDN w:val="0"/>
        <w:adjustRightInd w:val="0"/>
        <w:spacing w:before="120"/>
        <w:jc w:val="both"/>
        <w:textAlignment w:val="baseline"/>
      </w:pPr>
      <w:r>
        <w:t xml:space="preserve">V mateřské škole se nevyskytují </w:t>
      </w:r>
      <w:r>
        <w:rPr>
          <w:b/>
          <w:i/>
        </w:rPr>
        <w:t>dveře</w:t>
      </w:r>
      <w:r w:rsidR="00C61E48">
        <w:t xml:space="preserve"> kývavé nebo turniketové</w:t>
      </w:r>
      <w:r>
        <w:t>. Zasklená dveřní křídla a všechny prosklené plochy v úrovni dveří jsou opatřeny bezpečnostním sklem (ve výšce 1 m jsou opatřeny výstražným barevným označením). Všechny dveře v pobytových prostorách mají jednotnou šířku 0,9 m.</w:t>
      </w:r>
    </w:p>
    <w:p w:rsidR="002D0D50" w:rsidRDefault="002D0D50" w:rsidP="002D0D50">
      <w:pPr>
        <w:numPr>
          <w:ilvl w:val="0"/>
          <w:numId w:val="4"/>
        </w:numPr>
        <w:overflowPunct w:val="0"/>
        <w:autoSpaceDE w:val="0"/>
        <w:autoSpaceDN w:val="0"/>
        <w:adjustRightInd w:val="0"/>
        <w:spacing w:before="120"/>
        <w:jc w:val="both"/>
        <w:textAlignment w:val="baseline"/>
        <w:rPr>
          <w:b/>
          <w:i/>
        </w:rPr>
      </w:pPr>
      <w:r>
        <w:rPr>
          <w:b/>
          <w:i/>
        </w:rPr>
        <w:t xml:space="preserve">Okna </w:t>
      </w:r>
      <w:r>
        <w:t>tvoří součást všech prostor v budově MŠ</w:t>
      </w:r>
      <w:r w:rsidR="00C61E48">
        <w:t xml:space="preserve">. </w:t>
      </w:r>
      <w:r w:rsidR="00286CB9">
        <w:t xml:space="preserve">Jsou plastová, jednodílná, s možností otevření celého křídla nebo na </w:t>
      </w:r>
      <w:proofErr w:type="spellStart"/>
      <w:r w:rsidR="00286CB9">
        <w:t>ventilačku</w:t>
      </w:r>
      <w:proofErr w:type="spellEnd"/>
      <w:r w:rsidR="00286CB9">
        <w:t xml:space="preserve">. Dveře do prostoru zahrady jsou plastové, uzamykatelné. V předškolní třídě jsou </w:t>
      </w:r>
      <w:r w:rsidR="00066900">
        <w:t>platová</w:t>
      </w:r>
      <w:r w:rsidR="00286CB9">
        <w:t xml:space="preserve"> dvoudílná okna, spodní se vyklápí na </w:t>
      </w:r>
      <w:proofErr w:type="spellStart"/>
      <w:r w:rsidR="00286CB9">
        <w:t>ventilačku</w:t>
      </w:r>
      <w:proofErr w:type="spellEnd"/>
      <w:r w:rsidR="00286CB9">
        <w:t xml:space="preserve">, horní díl je </w:t>
      </w:r>
      <w:r w:rsidR="00066900">
        <w:t>otevírací</w:t>
      </w:r>
      <w:r w:rsidR="00286CB9">
        <w:t>.</w:t>
      </w:r>
    </w:p>
    <w:p w:rsidR="002D0D50" w:rsidRDefault="002D0D50" w:rsidP="002D0D50">
      <w:pPr>
        <w:overflowPunct w:val="0"/>
        <w:autoSpaceDE w:val="0"/>
        <w:autoSpaceDN w:val="0"/>
        <w:adjustRightInd w:val="0"/>
        <w:spacing w:before="120"/>
        <w:ind w:left="1080"/>
        <w:jc w:val="both"/>
        <w:textAlignment w:val="baseline"/>
      </w:pPr>
    </w:p>
    <w:p w:rsidR="002D0D50" w:rsidRDefault="002D0D50" w:rsidP="002D0D50">
      <w:pPr>
        <w:spacing w:before="120" w:after="200" w:line="276" w:lineRule="auto"/>
        <w:jc w:val="both"/>
        <w:rPr>
          <w:b/>
          <w:bCs/>
          <w:sz w:val="28"/>
          <w:szCs w:val="28"/>
          <w:u w:val="single"/>
        </w:rPr>
      </w:pPr>
      <w:r>
        <w:rPr>
          <w:b/>
          <w:bCs/>
          <w:sz w:val="28"/>
          <w:szCs w:val="28"/>
          <w:u w:val="single"/>
        </w:rPr>
        <w:t xml:space="preserve">Článek </w:t>
      </w:r>
      <w:r w:rsidR="00C61E48">
        <w:rPr>
          <w:b/>
          <w:bCs/>
          <w:sz w:val="28"/>
          <w:szCs w:val="28"/>
          <w:u w:val="single"/>
        </w:rPr>
        <w:t>4:</w:t>
      </w:r>
      <w:r w:rsidR="00C61E48">
        <w:rPr>
          <w:b/>
          <w:bCs/>
          <w:sz w:val="28"/>
          <w:szCs w:val="28"/>
          <w:u w:val="single"/>
        </w:rPr>
        <w:tab/>
        <w:t>Mikroklimatické podmínky v MŠ</w:t>
      </w:r>
    </w:p>
    <w:p w:rsidR="002D0D50" w:rsidRDefault="002D0D50" w:rsidP="002D0D50">
      <w:pPr>
        <w:pStyle w:val="Zkladntext2"/>
      </w:pPr>
      <w:r>
        <w:t>Pro výchovu a vzdělávání dětí jsou používány pobytové místnosti (herny, třídy), které splňují požadavky na osvětlení, vytápění, větrání, velikost a vybavení. V těchto prostorách není překročen maximální počet dětí daný plošnou výměrou místnosti ve smyslu předepsané zákonné normy.</w:t>
      </w:r>
    </w:p>
    <w:p w:rsidR="002D0D50" w:rsidRDefault="002D0D50" w:rsidP="002D0D50">
      <w:pPr>
        <w:pStyle w:val="Zkladntext2"/>
      </w:pPr>
    </w:p>
    <w:p w:rsidR="002D0D50" w:rsidRDefault="002D0D50" w:rsidP="002D0D50">
      <w:pPr>
        <w:pStyle w:val="Zkladntext2"/>
        <w:numPr>
          <w:ilvl w:val="0"/>
          <w:numId w:val="6"/>
        </w:numPr>
        <w:overflowPunct w:val="0"/>
        <w:autoSpaceDE w:val="0"/>
        <w:autoSpaceDN w:val="0"/>
        <w:adjustRightInd w:val="0"/>
        <w:textAlignment w:val="baseline"/>
        <w:outlineLvl w:val="0"/>
        <w:rPr>
          <w:bCs/>
          <w:iCs/>
        </w:rPr>
      </w:pPr>
      <w:r>
        <w:rPr>
          <w:b/>
          <w:i/>
        </w:rPr>
        <w:t xml:space="preserve">Hluk </w:t>
      </w:r>
    </w:p>
    <w:p w:rsidR="002D0D50" w:rsidRDefault="002D0D50" w:rsidP="002D0D50">
      <w:pPr>
        <w:pStyle w:val="Zkladntext"/>
        <w:jc w:val="both"/>
        <w:outlineLvl w:val="0"/>
        <w:rPr>
          <w:sz w:val="24"/>
        </w:rPr>
      </w:pPr>
      <w:r>
        <w:rPr>
          <w:bCs/>
          <w:iCs/>
          <w:sz w:val="24"/>
        </w:rPr>
        <w:t xml:space="preserve">MŠ neprovozuje žádnou činnost, při které by hluk překračoval hygienické limity. Pokud jsou prováděny opravy apod., s dodavateli je smluvně ujednáno, že hlučné práce budou prováděny zásadně v době mimo vzdělávání Hodnota hluku pronikajícího zvenčí do budovy (doprava, apod.) nepřekračuje hygienické limity. </w:t>
      </w:r>
    </w:p>
    <w:p w:rsidR="002D0D50" w:rsidRDefault="002D0D50" w:rsidP="002D0D50">
      <w:pPr>
        <w:widowControl w:val="0"/>
        <w:numPr>
          <w:ilvl w:val="0"/>
          <w:numId w:val="6"/>
        </w:numPr>
        <w:autoSpaceDE w:val="0"/>
        <w:autoSpaceDN w:val="0"/>
        <w:adjustRightInd w:val="0"/>
        <w:rPr>
          <w:b/>
          <w:bCs/>
          <w:i/>
        </w:rPr>
      </w:pPr>
      <w:r>
        <w:rPr>
          <w:b/>
          <w:bCs/>
          <w:i/>
        </w:rPr>
        <w:t xml:space="preserve">Osvětlení </w:t>
      </w:r>
    </w:p>
    <w:p w:rsidR="002D0D50" w:rsidRDefault="002D0D50" w:rsidP="002D0D50">
      <w:pPr>
        <w:overflowPunct w:val="0"/>
        <w:autoSpaceDE w:val="0"/>
        <w:autoSpaceDN w:val="0"/>
        <w:adjustRightInd w:val="0"/>
        <w:spacing w:before="120"/>
        <w:jc w:val="both"/>
        <w:textAlignment w:val="baseline"/>
      </w:pPr>
      <w:r>
        <w:rPr>
          <w:iCs/>
        </w:rPr>
        <w:t>Všechny prostory sloužící ke vzdělávání dětí mají zajištěno vyhovující denní osvětlení, směr osvětlení je přímý (postranní okna) a shora (umělé osvětlení). Pro ochranu před oslněním a pro zajištění zrakové pohody jsou okna opatřena vytahovacími okenními žaluziemi s natáčecími lamelami. Umělé osvětlení ve třídách a hernách zajišťuje jejich celkové osvětlení, kde je použito zpravidla zářivkové osvětlení, v provozních místnostech pak žárovkové. Zářivková osvětlovací tělesa jsou opatřena kryty zamezujícími blikání světla. Umělé osvětlení lze použít j</w:t>
      </w:r>
      <w:r w:rsidR="00C61E48">
        <w:rPr>
          <w:iCs/>
        </w:rPr>
        <w:t>ako doplňující pro denní světlo</w:t>
      </w:r>
      <w:r>
        <w:rPr>
          <w:iCs/>
        </w:rPr>
        <w:t xml:space="preserve">. Úroveň a regulace denního osvětlení, rozložení světla a zábrana oslnění je řešeno v souladu s normovými hodnotami a požadavky. </w:t>
      </w:r>
    </w:p>
    <w:p w:rsidR="002D0D50" w:rsidRDefault="002D0D50" w:rsidP="002D0D50">
      <w:pPr>
        <w:overflowPunct w:val="0"/>
        <w:autoSpaceDE w:val="0"/>
        <w:autoSpaceDN w:val="0"/>
        <w:adjustRightInd w:val="0"/>
        <w:jc w:val="both"/>
        <w:textAlignment w:val="baseline"/>
        <w:rPr>
          <w:iCs/>
        </w:rPr>
      </w:pPr>
    </w:p>
    <w:p w:rsidR="002D0D50" w:rsidRDefault="002D0D50" w:rsidP="002D0D50">
      <w:pPr>
        <w:widowControl w:val="0"/>
        <w:numPr>
          <w:ilvl w:val="0"/>
          <w:numId w:val="6"/>
        </w:numPr>
        <w:autoSpaceDE w:val="0"/>
        <w:autoSpaceDN w:val="0"/>
        <w:adjustRightInd w:val="0"/>
        <w:jc w:val="both"/>
        <w:rPr>
          <w:b/>
          <w:bCs/>
          <w:i/>
        </w:rPr>
      </w:pPr>
      <w:r>
        <w:rPr>
          <w:b/>
          <w:bCs/>
          <w:i/>
        </w:rPr>
        <w:t>Vytápění a parametry mikroklimatických podmínek</w:t>
      </w:r>
    </w:p>
    <w:p w:rsidR="002D0D50" w:rsidRDefault="002D0D50" w:rsidP="002D0D50">
      <w:pPr>
        <w:jc w:val="both"/>
        <w:rPr>
          <w:iCs/>
        </w:rPr>
      </w:pPr>
      <w:r>
        <w:rPr>
          <w:iCs/>
        </w:rPr>
        <w:t>Tělesa ústředního topení ve školních prostorách jsou</w:t>
      </w:r>
      <w:r w:rsidR="00C61E48">
        <w:rPr>
          <w:iCs/>
        </w:rPr>
        <w:t xml:space="preserve"> pouze ve vedlejších místnostech, třídy</w:t>
      </w:r>
      <w:r>
        <w:rPr>
          <w:iCs/>
        </w:rPr>
        <w:t xml:space="preserve"> </w:t>
      </w:r>
      <w:r w:rsidR="00066900">
        <w:rPr>
          <w:iCs/>
        </w:rPr>
        <w:t xml:space="preserve">a šatny </w:t>
      </w:r>
      <w:r w:rsidR="00C61E48">
        <w:rPr>
          <w:iCs/>
        </w:rPr>
        <w:t xml:space="preserve">jsou vytápěny podlahovým topením. </w:t>
      </w:r>
      <w:r w:rsidR="000B3FEE">
        <w:rPr>
          <w:iCs/>
        </w:rPr>
        <w:t xml:space="preserve">Předškolní třída je vytápěna tělesy ústředního topení, která jsou zabezpečena kryty. </w:t>
      </w:r>
      <w:r>
        <w:rPr>
          <w:iCs/>
        </w:rPr>
        <w:t>Orientační kontrol</w:t>
      </w:r>
      <w:r w:rsidR="000B3FEE">
        <w:rPr>
          <w:iCs/>
        </w:rPr>
        <w:t>a</w:t>
      </w:r>
      <w:r>
        <w:rPr>
          <w:iCs/>
        </w:rPr>
        <w:t xml:space="preserve"> teploty vzduchu v pobytových prostorách je </w:t>
      </w:r>
      <w:r w:rsidR="000B3FEE">
        <w:rPr>
          <w:iCs/>
        </w:rPr>
        <w:t>zabezpečena</w:t>
      </w:r>
      <w:r>
        <w:rPr>
          <w:iCs/>
        </w:rPr>
        <w:t xml:space="preserve"> pomocí nástěnných teploměrů, které jsou umístěny mimo obvodové stěny místnosti a přímý dopad slunečního záření.</w:t>
      </w:r>
    </w:p>
    <w:p w:rsidR="002D0D50" w:rsidRDefault="002D0D50" w:rsidP="002D0D50">
      <w:pPr>
        <w:overflowPunct w:val="0"/>
        <w:autoSpaceDE w:val="0"/>
        <w:autoSpaceDN w:val="0"/>
        <w:adjustRightInd w:val="0"/>
        <w:jc w:val="both"/>
        <w:textAlignment w:val="baseline"/>
        <w:rPr>
          <w:b/>
          <w:bCs/>
          <w:i/>
          <w:iCs/>
        </w:rPr>
      </w:pPr>
    </w:p>
    <w:p w:rsidR="002D0D50" w:rsidRDefault="002D0D50" w:rsidP="002D0D50">
      <w:pPr>
        <w:overflowPunct w:val="0"/>
        <w:autoSpaceDE w:val="0"/>
        <w:autoSpaceDN w:val="0"/>
        <w:adjustRightInd w:val="0"/>
        <w:jc w:val="both"/>
        <w:textAlignment w:val="baseline"/>
        <w:rPr>
          <w:i/>
          <w:iCs/>
          <w:sz w:val="20"/>
          <w:szCs w:val="20"/>
        </w:rPr>
      </w:pPr>
      <w:r>
        <w:rPr>
          <w:b/>
          <w:bCs/>
          <w:i/>
          <w:iCs/>
          <w:sz w:val="20"/>
          <w:szCs w:val="20"/>
        </w:rPr>
        <w:t xml:space="preserve">Pozn.: Zima: </w:t>
      </w:r>
      <w:r>
        <w:rPr>
          <w:i/>
          <w:iCs/>
          <w:sz w:val="20"/>
          <w:szCs w:val="20"/>
          <w:u w:val="single"/>
        </w:rPr>
        <w:t xml:space="preserve">třída MŠ a další místnosti určené k dlouhodobému pobytu: </w:t>
      </w:r>
      <w:r>
        <w:rPr>
          <w:i/>
          <w:iCs/>
          <w:sz w:val="20"/>
          <w:szCs w:val="20"/>
        </w:rPr>
        <w:t xml:space="preserve">průměrná výsledná teplota v pobytové místnosti 22 ± 1°C, minimální výsledná teplota v místnosti 19°C, rozdíl výsledné teploty v úrovni hlavy a kotníku nesmí být větší než 3°C . Při poklesu teploty vzduchu v prostorách určených k dlouhodobému pobytu dětí ve třech po sobě následujících dnech pod 18°C, ne však méně než na 16°C, nebo při poklesu teploty vzduchu v těchto prostorách v jednom dni pod 16°C, </w:t>
      </w:r>
      <w:r>
        <w:rPr>
          <w:i/>
          <w:iCs/>
          <w:sz w:val="20"/>
          <w:szCs w:val="20"/>
          <w:u w:val="single"/>
        </w:rPr>
        <w:t>musí být provoz zařízení pro výchovu a vzdělávání zastaven.</w:t>
      </w:r>
    </w:p>
    <w:p w:rsidR="002D0D50" w:rsidRDefault="002D0D50" w:rsidP="002D0D50">
      <w:pPr>
        <w:overflowPunct w:val="0"/>
        <w:autoSpaceDE w:val="0"/>
        <w:autoSpaceDN w:val="0"/>
        <w:adjustRightInd w:val="0"/>
        <w:jc w:val="both"/>
        <w:textAlignment w:val="baseline"/>
        <w:rPr>
          <w:b/>
          <w:bCs/>
          <w:i/>
          <w:iCs/>
          <w:sz w:val="20"/>
          <w:szCs w:val="20"/>
        </w:rPr>
      </w:pPr>
    </w:p>
    <w:p w:rsidR="002D0D50" w:rsidRDefault="002D0D50" w:rsidP="002D0D50">
      <w:pPr>
        <w:overflowPunct w:val="0"/>
        <w:autoSpaceDE w:val="0"/>
        <w:autoSpaceDN w:val="0"/>
        <w:adjustRightInd w:val="0"/>
        <w:jc w:val="both"/>
        <w:textAlignment w:val="baseline"/>
        <w:rPr>
          <w:i/>
          <w:iCs/>
          <w:sz w:val="20"/>
          <w:szCs w:val="20"/>
        </w:rPr>
      </w:pPr>
      <w:r>
        <w:rPr>
          <w:b/>
          <w:bCs/>
          <w:i/>
          <w:iCs/>
          <w:sz w:val="20"/>
          <w:szCs w:val="20"/>
        </w:rPr>
        <w:t xml:space="preserve">Léto: </w:t>
      </w:r>
      <w:r>
        <w:rPr>
          <w:i/>
          <w:iCs/>
          <w:sz w:val="20"/>
          <w:szCs w:val="20"/>
          <w:u w:val="single"/>
        </w:rPr>
        <w:t xml:space="preserve">třída MŠ a další místnosti určené k dlouhodobému pobytu: </w:t>
      </w:r>
      <w:r>
        <w:rPr>
          <w:i/>
          <w:iCs/>
          <w:sz w:val="20"/>
          <w:szCs w:val="20"/>
        </w:rPr>
        <w:t>průměrná výsledná teplota v místnosti 28°C, maximální výsledná teplota v místnosti 31°C, při extrémních venkovních teplotách, kdy maximální venkovní teplota vzduchu je vyšší než 30°C a kdy je vyšší než 31°C, musí být přerušeno vzdělávání nebo zajištěno pro děti jiné náhradní opatření, např. jejich pobytem mimo budovu a zajištěním pitného režimu. Relativní vlhkost je celoročně v rozmezí 30 - 70 %. Rychlost proudění vzduchu je celoročně 0,1 - 0,2 m/s.</w:t>
      </w:r>
    </w:p>
    <w:p w:rsidR="002D0D50" w:rsidRDefault="002D0D50" w:rsidP="002D0D50">
      <w:pPr>
        <w:overflowPunct w:val="0"/>
        <w:autoSpaceDE w:val="0"/>
        <w:autoSpaceDN w:val="0"/>
        <w:adjustRightInd w:val="0"/>
        <w:ind w:firstLine="720"/>
        <w:jc w:val="both"/>
        <w:textAlignment w:val="baseline"/>
        <w:rPr>
          <w:i/>
          <w:iCs/>
        </w:rPr>
      </w:pPr>
    </w:p>
    <w:p w:rsidR="002D0D50" w:rsidRDefault="002D0D50" w:rsidP="002D0D50">
      <w:pPr>
        <w:widowControl w:val="0"/>
        <w:numPr>
          <w:ilvl w:val="0"/>
          <w:numId w:val="6"/>
        </w:numPr>
        <w:autoSpaceDE w:val="0"/>
        <w:autoSpaceDN w:val="0"/>
        <w:adjustRightInd w:val="0"/>
        <w:rPr>
          <w:b/>
          <w:bCs/>
          <w:i/>
        </w:rPr>
      </w:pPr>
      <w:r>
        <w:rPr>
          <w:b/>
          <w:bCs/>
          <w:i/>
        </w:rPr>
        <w:t xml:space="preserve">Větrání </w:t>
      </w:r>
    </w:p>
    <w:p w:rsidR="002D0D50" w:rsidRDefault="002D0D50" w:rsidP="002D0D50">
      <w:pPr>
        <w:overflowPunct w:val="0"/>
        <w:autoSpaceDE w:val="0"/>
        <w:autoSpaceDN w:val="0"/>
        <w:adjustRightInd w:val="0"/>
        <w:jc w:val="both"/>
        <w:textAlignment w:val="baseline"/>
        <w:rPr>
          <w:iCs/>
        </w:rPr>
      </w:pPr>
      <w:r>
        <w:rPr>
          <w:iCs/>
        </w:rPr>
        <w:t>Všechny prostory využívané pro pobyt dětí v budově MŠ (třídy, WC</w:t>
      </w:r>
      <w:r w:rsidR="00286CB9">
        <w:rPr>
          <w:iCs/>
        </w:rPr>
        <w:t>, šatny</w:t>
      </w:r>
      <w:r>
        <w:rPr>
          <w:iCs/>
        </w:rPr>
        <w:t>) jsou přímo větratelné</w:t>
      </w:r>
      <w:r w:rsidR="00C61E48">
        <w:rPr>
          <w:iCs/>
        </w:rPr>
        <w:t xml:space="preserve"> nebo je větrání zajištěné vzduchotechnikou</w:t>
      </w:r>
      <w:r>
        <w:rPr>
          <w:iCs/>
        </w:rPr>
        <w:t>. Intenzita větrání odpovídá požadavkům přílohy č. 3 vyhlášky č. 410/2005 Sb.</w:t>
      </w:r>
      <w:r>
        <w:rPr>
          <w:b/>
          <w:bCs/>
          <w:iCs/>
        </w:rPr>
        <w:t xml:space="preserve">, </w:t>
      </w:r>
      <w:r>
        <w:rPr>
          <w:bCs/>
          <w:iCs/>
        </w:rPr>
        <w:t>v platném znění.</w:t>
      </w:r>
      <w:r>
        <w:rPr>
          <w:b/>
          <w:bCs/>
          <w:iCs/>
        </w:rPr>
        <w:t xml:space="preserve"> </w:t>
      </w:r>
      <w:r>
        <w:rPr>
          <w:iCs/>
        </w:rPr>
        <w:t xml:space="preserve">Okna jsou zajištěna proti rozbití v důsledku průvanu. Ovládání ventilačních otvorů je dosažitelné z podlahy. Otevírání ventilačních oken je zajištěno. </w:t>
      </w:r>
      <w:r w:rsidR="00C61E48">
        <w:rPr>
          <w:iCs/>
        </w:rPr>
        <w:t>P</w:t>
      </w:r>
      <w:r>
        <w:t xml:space="preserve">obytové místnosti </w:t>
      </w:r>
      <w:r>
        <w:rPr>
          <w:iCs/>
        </w:rPr>
        <w:t>nemají instalovány stropní ventilátory.</w:t>
      </w:r>
    </w:p>
    <w:p w:rsidR="002D0D50" w:rsidRDefault="002D0D50" w:rsidP="002D0D50">
      <w:pPr>
        <w:pStyle w:val="Zkladntext"/>
        <w:outlineLvl w:val="0"/>
        <w:rPr>
          <w:sz w:val="24"/>
        </w:rPr>
      </w:pPr>
    </w:p>
    <w:p w:rsidR="002D0D50" w:rsidRDefault="002D0D50" w:rsidP="002D0D50">
      <w:pPr>
        <w:pStyle w:val="Zkladntext2"/>
        <w:numPr>
          <w:ilvl w:val="0"/>
          <w:numId w:val="6"/>
        </w:numPr>
        <w:overflowPunct w:val="0"/>
        <w:autoSpaceDE w:val="0"/>
        <w:autoSpaceDN w:val="0"/>
        <w:adjustRightInd w:val="0"/>
        <w:spacing w:before="120"/>
        <w:jc w:val="left"/>
        <w:textAlignment w:val="baseline"/>
        <w:rPr>
          <w:b/>
          <w:bCs/>
        </w:rPr>
      </w:pPr>
      <w:r>
        <w:rPr>
          <w:b/>
        </w:rPr>
        <w:t>Zásobování pitnou vodou, zajištění pitného režimu</w:t>
      </w:r>
    </w:p>
    <w:p w:rsidR="002D0D50" w:rsidRDefault="002D0D50" w:rsidP="002D0D50">
      <w:pPr>
        <w:pStyle w:val="Zkladntext2"/>
        <w:rPr>
          <w:bCs/>
          <w:iCs/>
        </w:rPr>
      </w:pPr>
      <w:r>
        <w:rPr>
          <w:bCs/>
          <w:iCs/>
        </w:rPr>
        <w:t xml:space="preserve">Pitná voda je odebírána z veřejného vodovodu, kontrolu hygienických limitů tedy provádí správce veřejného vodovodu. V MŠ </w:t>
      </w:r>
      <w:r w:rsidR="00C61E48" w:rsidRPr="00C61E48">
        <w:rPr>
          <w:bCs/>
          <w:iCs/>
        </w:rPr>
        <w:t>nejsou</w:t>
      </w:r>
      <w:r>
        <w:rPr>
          <w:bCs/>
          <w:iCs/>
        </w:rPr>
        <w:t xml:space="preserve"> instalován</w:t>
      </w:r>
      <w:r w:rsidR="00C61E48">
        <w:rPr>
          <w:bCs/>
          <w:iCs/>
        </w:rPr>
        <w:t>a</w:t>
      </w:r>
      <w:r>
        <w:rPr>
          <w:bCs/>
          <w:iCs/>
        </w:rPr>
        <w:t xml:space="preserve"> zahradní pítka. Z kapacitních hledisek </w:t>
      </w:r>
      <w:r>
        <w:rPr>
          <w:bCs/>
          <w:iCs/>
        </w:rPr>
        <w:lastRenderedPageBreak/>
        <w:t>dodávka vody splňuje požadavky vyhlášky č. 410/2005 Sb., v platném znění, kdy na 1 dítě v předškolním věku musí být k dispozici nejméně 60 l vody na den.</w:t>
      </w:r>
    </w:p>
    <w:p w:rsidR="002D0D50" w:rsidRDefault="002D0D50" w:rsidP="002D0D50">
      <w:pPr>
        <w:rPr>
          <w:b/>
          <w:bCs/>
          <w:highlight w:val="magenta"/>
          <w:u w:val="single"/>
        </w:rPr>
      </w:pPr>
    </w:p>
    <w:p w:rsidR="002D0D50" w:rsidRDefault="002D0D50" w:rsidP="002D0D50">
      <w:pPr>
        <w:rPr>
          <w:bCs/>
          <w:u w:val="single"/>
        </w:rPr>
      </w:pPr>
      <w:r>
        <w:rPr>
          <w:bCs/>
          <w:u w:val="single"/>
        </w:rPr>
        <w:t>Způsob zajištění pitného režimu je konkrétně popsán v bodu č. 5.8.</w:t>
      </w:r>
    </w:p>
    <w:p w:rsidR="000B3FEE" w:rsidRDefault="000B3FEE" w:rsidP="002D0D50">
      <w:pPr>
        <w:rPr>
          <w:bCs/>
          <w:u w:val="single"/>
        </w:rPr>
      </w:pPr>
    </w:p>
    <w:p w:rsidR="000B3FEE" w:rsidRDefault="000B3FEE" w:rsidP="002D0D50">
      <w:pPr>
        <w:rPr>
          <w:bCs/>
          <w:u w:val="single"/>
        </w:rPr>
      </w:pPr>
    </w:p>
    <w:p w:rsidR="002D0D50" w:rsidRDefault="002D0D50" w:rsidP="002D0D50">
      <w:pPr>
        <w:pStyle w:val="Zkladntext2"/>
        <w:spacing w:line="276" w:lineRule="auto"/>
        <w:jc w:val="left"/>
        <w:rPr>
          <w:b/>
          <w:bCs/>
        </w:rPr>
      </w:pPr>
    </w:p>
    <w:p w:rsidR="002D0D50" w:rsidRDefault="002D0D50" w:rsidP="002D0D50">
      <w:pPr>
        <w:widowControl w:val="0"/>
        <w:autoSpaceDE w:val="0"/>
        <w:autoSpaceDN w:val="0"/>
        <w:adjustRightInd w:val="0"/>
        <w:jc w:val="both"/>
        <w:rPr>
          <w:b/>
          <w:bCs/>
          <w:sz w:val="28"/>
          <w:szCs w:val="28"/>
          <w:u w:val="single"/>
        </w:rPr>
      </w:pPr>
      <w:r>
        <w:rPr>
          <w:b/>
          <w:bCs/>
          <w:sz w:val="28"/>
          <w:szCs w:val="28"/>
          <w:u w:val="single"/>
        </w:rPr>
        <w:t>Článek 5:</w:t>
      </w:r>
      <w:r>
        <w:rPr>
          <w:b/>
          <w:bCs/>
          <w:sz w:val="28"/>
          <w:szCs w:val="28"/>
          <w:u w:val="single"/>
        </w:rPr>
        <w:tab/>
      </w:r>
      <w:r>
        <w:rPr>
          <w:b/>
          <w:sz w:val="28"/>
          <w:szCs w:val="28"/>
          <w:u w:val="single"/>
        </w:rPr>
        <w:t xml:space="preserve">Provozní podmínky </w:t>
      </w:r>
      <w:r w:rsidR="00C263A9">
        <w:rPr>
          <w:b/>
          <w:sz w:val="28"/>
          <w:szCs w:val="28"/>
          <w:u w:val="single"/>
        </w:rPr>
        <w:t>MŠ</w:t>
      </w:r>
      <w:r>
        <w:rPr>
          <w:b/>
          <w:sz w:val="28"/>
          <w:szCs w:val="28"/>
          <w:u w:val="single"/>
        </w:rPr>
        <w:t>, časové rozložení činností (režim dne) a režimové požadavky s ohledem na věkové zvláštnosti dětí předškolního věku</w:t>
      </w:r>
    </w:p>
    <w:p w:rsidR="002D0D50" w:rsidRDefault="002D0D50" w:rsidP="002D0D50">
      <w:pPr>
        <w:overflowPunct w:val="0"/>
        <w:autoSpaceDE w:val="0"/>
        <w:autoSpaceDN w:val="0"/>
        <w:adjustRightInd w:val="0"/>
        <w:jc w:val="both"/>
        <w:textAlignment w:val="baseline"/>
        <w:rPr>
          <w:b/>
          <w:iCs/>
          <w:sz w:val="28"/>
          <w:szCs w:val="28"/>
          <w:u w:val="single"/>
        </w:rPr>
      </w:pPr>
    </w:p>
    <w:p w:rsidR="002D0D50" w:rsidRDefault="002D0D50" w:rsidP="002D0D50">
      <w:pPr>
        <w:overflowPunct w:val="0"/>
        <w:autoSpaceDE w:val="0"/>
        <w:autoSpaceDN w:val="0"/>
        <w:adjustRightInd w:val="0"/>
        <w:jc w:val="both"/>
        <w:textAlignment w:val="baseline"/>
        <w:rPr>
          <w:iCs/>
        </w:rPr>
      </w:pPr>
      <w:r>
        <w:rPr>
          <w:iCs/>
        </w:rPr>
        <w:t>Pedagogové člení jednotlivé činnosti na zátěžové a klidové</w:t>
      </w:r>
      <w:r>
        <w:t>, řízené a spontánní</w:t>
      </w:r>
      <w:r>
        <w:rPr>
          <w:iCs/>
        </w:rPr>
        <w:t xml:space="preserve">. Pravidelně zařazují pohybové činnosti, spontánní hru, pobyt na čerstvém vzduchu, pobyt v přírodě, dostatečný spánek a relaxaci, zdravou životosprávu a správné stravování včetně pitného režimu, posilování kladného vztahu k pohybu a zvyšování tělesné zdatnosti a odolnosti dítěte. Děti s příznaky infekčních onemocnění učitelky neprodleně izolují a předají rodičům k domácímu ošetřování. </w:t>
      </w:r>
    </w:p>
    <w:p w:rsidR="00C263A9" w:rsidRDefault="00C263A9" w:rsidP="002D0D50">
      <w:pPr>
        <w:overflowPunct w:val="0"/>
        <w:autoSpaceDE w:val="0"/>
        <w:autoSpaceDN w:val="0"/>
        <w:adjustRightInd w:val="0"/>
        <w:jc w:val="both"/>
        <w:textAlignment w:val="baseline"/>
        <w:rPr>
          <w:iCs/>
        </w:rPr>
      </w:pPr>
    </w:p>
    <w:p w:rsidR="002D0D50" w:rsidRDefault="002D0D50" w:rsidP="002D0D50">
      <w:pPr>
        <w:widowControl w:val="0"/>
        <w:autoSpaceDE w:val="0"/>
        <w:autoSpaceDN w:val="0"/>
        <w:adjustRightInd w:val="0"/>
        <w:jc w:val="both"/>
        <w:rPr>
          <w:b/>
        </w:rPr>
      </w:pPr>
      <w:r>
        <w:rPr>
          <w:b/>
        </w:rPr>
        <w:t>5.1</w:t>
      </w:r>
      <w:r>
        <w:rPr>
          <w:b/>
        </w:rPr>
        <w:tab/>
        <w:t xml:space="preserve">Příchod a odchod dětí </w:t>
      </w:r>
    </w:p>
    <w:p w:rsidR="00C263A9" w:rsidRDefault="00B246B0" w:rsidP="00C263A9">
      <w:pPr>
        <w:pStyle w:val="Odstavecseseznamem"/>
        <w:widowControl w:val="0"/>
        <w:numPr>
          <w:ilvl w:val="0"/>
          <w:numId w:val="19"/>
        </w:numPr>
        <w:autoSpaceDE w:val="0"/>
        <w:autoSpaceDN w:val="0"/>
        <w:adjustRightInd w:val="0"/>
        <w:jc w:val="both"/>
      </w:pPr>
      <w:r>
        <w:t>p</w:t>
      </w:r>
      <w:r w:rsidR="00C263A9">
        <w:t>říchod dětí do MŠ je do 8,00 hodin. Pozdější příchod hlásí rodiče učitelce předem.</w:t>
      </w:r>
    </w:p>
    <w:p w:rsidR="00C263A9" w:rsidRDefault="00C263A9" w:rsidP="00C263A9">
      <w:pPr>
        <w:pStyle w:val="Odstavecseseznamem"/>
        <w:widowControl w:val="0"/>
        <w:autoSpaceDE w:val="0"/>
        <w:autoSpaceDN w:val="0"/>
        <w:adjustRightInd w:val="0"/>
        <w:jc w:val="both"/>
      </w:pPr>
      <w:r>
        <w:t>Rodiče předávají dítě učitelce v přímém kontaktu.</w:t>
      </w:r>
      <w:r w:rsidR="00286CB9">
        <w:t xml:space="preserve"> Odcházení dětí po obědě je od 12,00 do 12,15 hodin. Odpoledne děti odcházejí od 14,30 do 16,00 hodin.</w:t>
      </w:r>
    </w:p>
    <w:p w:rsidR="00C263A9" w:rsidRPr="00C263A9" w:rsidRDefault="00B246B0" w:rsidP="00C263A9">
      <w:pPr>
        <w:pStyle w:val="Odstavecseseznamem"/>
        <w:widowControl w:val="0"/>
        <w:numPr>
          <w:ilvl w:val="0"/>
          <w:numId w:val="19"/>
        </w:numPr>
        <w:autoSpaceDE w:val="0"/>
        <w:autoSpaceDN w:val="0"/>
        <w:adjustRightInd w:val="0"/>
        <w:jc w:val="both"/>
      </w:pPr>
      <w:r>
        <w:t>d</w:t>
      </w:r>
      <w:r w:rsidR="00C263A9">
        <w:t xml:space="preserve">ěti odcházejí po vyzvednutí zákonnými zástupci nebo jimi pověřenými osobami nejpozději </w:t>
      </w:r>
      <w:r w:rsidR="000B3FEE">
        <w:t>5</w:t>
      </w:r>
      <w:r w:rsidR="00C263A9">
        <w:t xml:space="preserve"> minut před ukončením provozní doby.</w:t>
      </w:r>
    </w:p>
    <w:p w:rsidR="002D0D50" w:rsidRDefault="002D0D50" w:rsidP="002D0D50">
      <w:pPr>
        <w:widowControl w:val="0"/>
        <w:autoSpaceDE w:val="0"/>
        <w:autoSpaceDN w:val="0"/>
        <w:adjustRightInd w:val="0"/>
        <w:jc w:val="both"/>
        <w:rPr>
          <w:b/>
        </w:rPr>
      </w:pPr>
    </w:p>
    <w:p w:rsidR="002D0D50" w:rsidRDefault="002D0D50" w:rsidP="002D0D50">
      <w:pPr>
        <w:widowControl w:val="0"/>
        <w:autoSpaceDE w:val="0"/>
        <w:autoSpaceDN w:val="0"/>
        <w:adjustRightInd w:val="0"/>
        <w:jc w:val="both"/>
        <w:rPr>
          <w:b/>
        </w:rPr>
      </w:pPr>
      <w:r>
        <w:rPr>
          <w:b/>
        </w:rPr>
        <w:t>5.2</w:t>
      </w:r>
      <w:r>
        <w:rPr>
          <w:b/>
        </w:rPr>
        <w:tab/>
        <w:t>Spontánní hra</w:t>
      </w:r>
    </w:p>
    <w:p w:rsidR="002D0D50" w:rsidRDefault="002D0D50" w:rsidP="002D0D50">
      <w:pPr>
        <w:widowControl w:val="0"/>
        <w:numPr>
          <w:ilvl w:val="1"/>
          <w:numId w:val="7"/>
        </w:numPr>
        <w:tabs>
          <w:tab w:val="num" w:pos="709"/>
        </w:tabs>
        <w:autoSpaceDE w:val="0"/>
        <w:autoSpaceDN w:val="0"/>
        <w:adjustRightInd w:val="0"/>
        <w:ind w:hanging="643"/>
        <w:jc w:val="both"/>
      </w:pPr>
      <w:r>
        <w:t>frekvence zařazení během dne</w:t>
      </w:r>
      <w:r w:rsidR="00C9205B">
        <w:t xml:space="preserve"> je individuální dle </w:t>
      </w:r>
      <w:r w:rsidR="00A804F5">
        <w:t>věku dětí</w:t>
      </w:r>
      <w:r w:rsidR="00B246B0">
        <w:t xml:space="preserve"> a </w:t>
      </w:r>
      <w:r w:rsidR="00A804F5">
        <w:t>jednotlivých tříd</w:t>
      </w:r>
      <w:r w:rsidR="00B246B0">
        <w:t>,</w:t>
      </w:r>
      <w:r w:rsidR="00A804F5">
        <w:t xml:space="preserve"> řídí se TVP, náplní dne a momentálními podmínkami</w:t>
      </w:r>
    </w:p>
    <w:p w:rsidR="002D0D50" w:rsidRDefault="002D0D50" w:rsidP="002D0D50">
      <w:pPr>
        <w:widowControl w:val="0"/>
        <w:numPr>
          <w:ilvl w:val="1"/>
          <w:numId w:val="7"/>
        </w:numPr>
        <w:tabs>
          <w:tab w:val="num" w:pos="709"/>
        </w:tabs>
        <w:autoSpaceDE w:val="0"/>
        <w:autoSpaceDN w:val="0"/>
        <w:adjustRightInd w:val="0"/>
        <w:ind w:hanging="643"/>
        <w:jc w:val="both"/>
      </w:pPr>
      <w:r>
        <w:t xml:space="preserve">zařazení v režimu </w:t>
      </w:r>
      <w:r w:rsidR="00286CB9">
        <w:t>je průběžné</w:t>
      </w:r>
    </w:p>
    <w:p w:rsidR="002D0D50" w:rsidRDefault="002D0D50" w:rsidP="002D0D50">
      <w:pPr>
        <w:widowControl w:val="0"/>
        <w:autoSpaceDE w:val="0"/>
        <w:autoSpaceDN w:val="0"/>
        <w:adjustRightInd w:val="0"/>
        <w:ind w:left="927"/>
        <w:jc w:val="both"/>
      </w:pPr>
    </w:p>
    <w:p w:rsidR="002D0D50" w:rsidRDefault="002D0D50" w:rsidP="002D0D50">
      <w:pPr>
        <w:widowControl w:val="0"/>
        <w:numPr>
          <w:ilvl w:val="1"/>
          <w:numId w:val="8"/>
        </w:numPr>
        <w:autoSpaceDE w:val="0"/>
        <w:autoSpaceDN w:val="0"/>
        <w:adjustRightInd w:val="0"/>
        <w:jc w:val="both"/>
      </w:pPr>
      <w:r>
        <w:rPr>
          <w:b/>
        </w:rPr>
        <w:t>Činnosti dětí řízené pedagogem</w:t>
      </w:r>
      <w:r>
        <w:t xml:space="preserve"> </w:t>
      </w:r>
    </w:p>
    <w:p w:rsidR="00B246B0" w:rsidRDefault="00B246B0" w:rsidP="00B246B0">
      <w:pPr>
        <w:pStyle w:val="Odstavecseseznamem"/>
        <w:widowControl w:val="0"/>
        <w:numPr>
          <w:ilvl w:val="0"/>
          <w:numId w:val="25"/>
        </w:numPr>
        <w:autoSpaceDE w:val="0"/>
        <w:autoSpaceDN w:val="0"/>
        <w:adjustRightInd w:val="0"/>
        <w:jc w:val="both"/>
      </w:pPr>
      <w:r>
        <w:t>v denním režimu se jejich zařa</w:t>
      </w:r>
      <w:r w:rsidR="00A804F5">
        <w:t>zení řídí TVP jednotlivých tříd,</w:t>
      </w:r>
      <w:r>
        <w:t xml:space="preserve"> náplní dne</w:t>
      </w:r>
      <w:r w:rsidR="00A804F5">
        <w:t xml:space="preserve"> a momentálními podmínkami</w:t>
      </w:r>
    </w:p>
    <w:p w:rsidR="00B246B0" w:rsidRDefault="00B246B0" w:rsidP="00B246B0">
      <w:pPr>
        <w:pStyle w:val="Odstavecseseznamem"/>
        <w:widowControl w:val="0"/>
        <w:numPr>
          <w:ilvl w:val="0"/>
          <w:numId w:val="25"/>
        </w:numPr>
        <w:autoSpaceDE w:val="0"/>
        <w:autoSpaceDN w:val="0"/>
        <w:adjustRightInd w:val="0"/>
        <w:jc w:val="both"/>
      </w:pPr>
      <w:r>
        <w:t xml:space="preserve">zpravidla jsou zařazovány v dopoledním režimu od 9,00 do </w:t>
      </w:r>
      <w:r w:rsidR="00066900">
        <w:t>9</w:t>
      </w:r>
      <w:r>
        <w:t>,</w:t>
      </w:r>
      <w:r w:rsidR="00066900">
        <w:t>3</w:t>
      </w:r>
      <w:r>
        <w:t>0 hodin</w:t>
      </w:r>
    </w:p>
    <w:p w:rsidR="002D0D50" w:rsidRDefault="002D0D50" w:rsidP="002D0D50">
      <w:pPr>
        <w:widowControl w:val="0"/>
        <w:autoSpaceDE w:val="0"/>
        <w:autoSpaceDN w:val="0"/>
        <w:adjustRightInd w:val="0"/>
        <w:ind w:left="1860"/>
        <w:jc w:val="both"/>
      </w:pPr>
    </w:p>
    <w:p w:rsidR="004E05A6" w:rsidRDefault="004E05A6" w:rsidP="002D0D50">
      <w:pPr>
        <w:widowControl w:val="0"/>
        <w:autoSpaceDE w:val="0"/>
        <w:autoSpaceDN w:val="0"/>
        <w:adjustRightInd w:val="0"/>
        <w:jc w:val="both"/>
        <w:rPr>
          <w:b/>
        </w:rPr>
      </w:pPr>
    </w:p>
    <w:p w:rsidR="002D0D50" w:rsidRDefault="002D0D50" w:rsidP="002D0D50">
      <w:pPr>
        <w:widowControl w:val="0"/>
        <w:autoSpaceDE w:val="0"/>
        <w:autoSpaceDN w:val="0"/>
        <w:adjustRightInd w:val="0"/>
        <w:jc w:val="both"/>
      </w:pPr>
      <w:r>
        <w:rPr>
          <w:b/>
        </w:rPr>
        <w:t>5.4</w:t>
      </w:r>
      <w:r>
        <w:rPr>
          <w:b/>
        </w:rPr>
        <w:tab/>
        <w:t>Pohybové aktivity</w:t>
      </w:r>
    </w:p>
    <w:p w:rsidR="002D0D50" w:rsidRDefault="002D0D50" w:rsidP="002D0D50">
      <w:pPr>
        <w:overflowPunct w:val="0"/>
        <w:autoSpaceDE w:val="0"/>
        <w:autoSpaceDN w:val="0"/>
        <w:adjustRightInd w:val="0"/>
        <w:jc w:val="both"/>
        <w:textAlignment w:val="baseline"/>
        <w:rPr>
          <w:iCs/>
        </w:rPr>
      </w:pPr>
      <w:r>
        <w:rPr>
          <w:iCs/>
        </w:rPr>
        <w:t>Pedagogové dbají na průběžné větrání pobytové místnosti v průběhu jednotlivých činností. Zároveň kontrolují přiměřené oblečení.</w:t>
      </w:r>
    </w:p>
    <w:p w:rsidR="007A2EDE" w:rsidRDefault="00C9205B" w:rsidP="00C9205B">
      <w:pPr>
        <w:pStyle w:val="Odstavecseseznamem"/>
        <w:widowControl w:val="0"/>
        <w:numPr>
          <w:ilvl w:val="0"/>
          <w:numId w:val="24"/>
        </w:numPr>
        <w:autoSpaceDE w:val="0"/>
        <w:autoSpaceDN w:val="0"/>
        <w:adjustRightInd w:val="0"/>
        <w:jc w:val="both"/>
      </w:pPr>
      <w:r>
        <w:t xml:space="preserve">děti cvičí denně při TV chvilkách ve třídách, </w:t>
      </w:r>
      <w:r w:rsidR="007A2EDE">
        <w:t>podle počasí i venku na školním hřišti</w:t>
      </w:r>
    </w:p>
    <w:p w:rsidR="002D0D50" w:rsidRDefault="00C9205B" w:rsidP="00C9205B">
      <w:pPr>
        <w:pStyle w:val="Odstavecseseznamem"/>
        <w:widowControl w:val="0"/>
        <w:numPr>
          <w:ilvl w:val="0"/>
          <w:numId w:val="24"/>
        </w:numPr>
        <w:autoSpaceDE w:val="0"/>
        <w:autoSpaceDN w:val="0"/>
        <w:adjustRightInd w:val="0"/>
        <w:jc w:val="both"/>
      </w:pPr>
      <w:r>
        <w:t xml:space="preserve">druh pohybových aktivit – </w:t>
      </w:r>
      <w:r w:rsidR="00A804F5">
        <w:t xml:space="preserve">zdravotní cviky, protahovací cvičení, obratnostní cvičení, relaxační cvičení, pohybové a taneční hry, </w:t>
      </w:r>
      <w:r>
        <w:t>kolektivní cvičení s využitím tělovýchovných</w:t>
      </w:r>
      <w:r w:rsidR="002D0D50">
        <w:t xml:space="preserve"> pomůc</w:t>
      </w:r>
      <w:r>
        <w:t>ek</w:t>
      </w:r>
    </w:p>
    <w:p w:rsidR="002D0D50" w:rsidRDefault="002D0D50" w:rsidP="002D0D50">
      <w:pPr>
        <w:widowControl w:val="0"/>
        <w:numPr>
          <w:ilvl w:val="1"/>
          <w:numId w:val="9"/>
        </w:numPr>
        <w:autoSpaceDE w:val="0"/>
        <w:autoSpaceDN w:val="0"/>
        <w:adjustRightInd w:val="0"/>
        <w:ind w:left="709" w:hanging="425"/>
        <w:jc w:val="both"/>
      </w:pPr>
      <w:r>
        <w:t>frekvence zařazování pohybových aktivit v denním režimu</w:t>
      </w:r>
      <w:r w:rsidR="00C9205B">
        <w:t xml:space="preserve"> se řídí TVP</w:t>
      </w:r>
      <w:r w:rsidR="00A804F5">
        <w:t>, věkem a schopnostmi dětí a momentálními podmínkami</w:t>
      </w:r>
      <w:r w:rsidR="00C9205B">
        <w:t xml:space="preserve"> </w:t>
      </w:r>
    </w:p>
    <w:p w:rsidR="004E05A6" w:rsidRDefault="004E05A6" w:rsidP="002D0D50">
      <w:pPr>
        <w:widowControl w:val="0"/>
        <w:autoSpaceDE w:val="0"/>
        <w:autoSpaceDN w:val="0"/>
        <w:adjustRightInd w:val="0"/>
        <w:jc w:val="both"/>
        <w:rPr>
          <w:b/>
        </w:rPr>
      </w:pPr>
    </w:p>
    <w:p w:rsidR="002D0D50" w:rsidRDefault="002D0D50" w:rsidP="002D0D50">
      <w:pPr>
        <w:widowControl w:val="0"/>
        <w:autoSpaceDE w:val="0"/>
        <w:autoSpaceDN w:val="0"/>
        <w:adjustRightInd w:val="0"/>
        <w:jc w:val="both"/>
      </w:pPr>
      <w:r>
        <w:rPr>
          <w:b/>
        </w:rPr>
        <w:t>5.5</w:t>
      </w:r>
      <w:r>
        <w:rPr>
          <w:b/>
        </w:rPr>
        <w:tab/>
        <w:t>Pobyt venku</w:t>
      </w:r>
    </w:p>
    <w:p w:rsidR="002D0D50" w:rsidRDefault="002D0D50" w:rsidP="002D0D50">
      <w:pPr>
        <w:overflowPunct w:val="0"/>
        <w:autoSpaceDE w:val="0"/>
        <w:autoSpaceDN w:val="0"/>
        <w:adjustRightInd w:val="0"/>
        <w:spacing w:before="120"/>
        <w:jc w:val="both"/>
        <w:textAlignment w:val="baseline"/>
        <w:rPr>
          <w:iCs/>
        </w:rPr>
      </w:pPr>
      <w:r>
        <w:rPr>
          <w:iCs/>
        </w:rPr>
        <w:t xml:space="preserve">V MŠ se dětem předškolního věku stanovuje denní doba pobytu venku zpravidla na 2 hodiny dopoledne, odpoledne se pak řídí celkovou délkou pobytu dětí v MŠ. Pedagogové dbají na přiměřené oblečení dětí. V zimním i letním období lze dobu pobytu venku upravit s ohledem na venkovní teploty. Pobyt venku může být dále zkrácen nebo zcela vynechán pouze při </w:t>
      </w:r>
      <w:r>
        <w:rPr>
          <w:iCs/>
        </w:rPr>
        <w:lastRenderedPageBreak/>
        <w:t>mimořádně nepříznivých klimatických podmínkách (např. silný mráz) a při vzniku nebo možnosti vzniku smogové situace. V letních měsících se provoz přizpůsobí tak, aby bylo možné provádět činnost dětí ve venkovním prostředí školní zahrady nebo stíněných teras v co největším rozsahu.</w:t>
      </w:r>
    </w:p>
    <w:p w:rsidR="002D0D50" w:rsidRPr="00C9205B" w:rsidRDefault="00C9205B" w:rsidP="00C9205B">
      <w:pPr>
        <w:pStyle w:val="Odstavecseseznamem"/>
        <w:widowControl w:val="0"/>
        <w:numPr>
          <w:ilvl w:val="0"/>
          <w:numId w:val="23"/>
        </w:numPr>
        <w:overflowPunct w:val="0"/>
        <w:autoSpaceDE w:val="0"/>
        <w:autoSpaceDN w:val="0"/>
        <w:adjustRightInd w:val="0"/>
        <w:spacing w:before="120"/>
        <w:jc w:val="both"/>
        <w:textAlignment w:val="baseline"/>
        <w:rPr>
          <w:i/>
          <w:iCs/>
        </w:rPr>
      </w:pPr>
      <w:r>
        <w:t>k</w:t>
      </w:r>
      <w:r w:rsidR="001F1407">
        <w:t> pohybovým aktivitám je využívána školní zahrada, fotbalové hřiště v obci, park, dětské hřiště v</w:t>
      </w:r>
      <w:r w:rsidR="00A804F5">
        <w:t> </w:t>
      </w:r>
      <w:r w:rsidR="001F1407">
        <w:t>parku</w:t>
      </w:r>
      <w:r w:rsidR="00A804F5">
        <w:t xml:space="preserve"> a u obecního úřadu</w:t>
      </w:r>
      <w:r w:rsidR="001F1407">
        <w:t>, nové obecní sportoviště</w:t>
      </w:r>
    </w:p>
    <w:p w:rsidR="002D0D50" w:rsidRPr="00C9205B" w:rsidRDefault="002D0D50" w:rsidP="00C9205B">
      <w:pPr>
        <w:pStyle w:val="Odstavecseseznamem"/>
        <w:widowControl w:val="0"/>
        <w:numPr>
          <w:ilvl w:val="0"/>
          <w:numId w:val="22"/>
        </w:numPr>
        <w:overflowPunct w:val="0"/>
        <w:autoSpaceDE w:val="0"/>
        <w:autoSpaceDN w:val="0"/>
        <w:adjustRightInd w:val="0"/>
        <w:spacing w:before="120"/>
        <w:jc w:val="both"/>
        <w:textAlignment w:val="baseline"/>
        <w:rPr>
          <w:i/>
          <w:iCs/>
        </w:rPr>
      </w:pPr>
      <w:r>
        <w:t>údržb</w:t>
      </w:r>
      <w:r w:rsidR="00C9205B">
        <w:t>u zeleně provádí smluvní firma,</w:t>
      </w:r>
      <w:r>
        <w:t xml:space="preserve"> pískoviště</w:t>
      </w:r>
      <w:r w:rsidR="00C9205B">
        <w:t xml:space="preserve"> je opatřeno krycími plachtami, písek měněn dle potřeby, propařování je prováděno v letních měsících</w:t>
      </w:r>
    </w:p>
    <w:p w:rsidR="002D0D50" w:rsidRPr="00C9205B" w:rsidRDefault="00C9205B" w:rsidP="00C9205B">
      <w:pPr>
        <w:pStyle w:val="Odstavecseseznamem"/>
        <w:widowControl w:val="0"/>
        <w:numPr>
          <w:ilvl w:val="0"/>
          <w:numId w:val="22"/>
        </w:numPr>
        <w:overflowPunct w:val="0"/>
        <w:autoSpaceDE w:val="0"/>
        <w:autoSpaceDN w:val="0"/>
        <w:adjustRightInd w:val="0"/>
        <w:spacing w:before="120"/>
        <w:jc w:val="both"/>
        <w:textAlignment w:val="baseline"/>
        <w:rPr>
          <w:i/>
          <w:iCs/>
        </w:rPr>
      </w:pPr>
      <w:r>
        <w:t xml:space="preserve">pobyt venku je zařazen dopoledne od </w:t>
      </w:r>
      <w:r w:rsidR="00A804F5">
        <w:t>9,30</w:t>
      </w:r>
      <w:r>
        <w:t xml:space="preserve"> do 11,</w:t>
      </w:r>
      <w:r w:rsidR="00066900">
        <w:t>15</w:t>
      </w:r>
      <w:r>
        <w:t xml:space="preserve"> hodin</w:t>
      </w:r>
      <w:r w:rsidR="007A2EDE">
        <w:t xml:space="preserve"> (</w:t>
      </w:r>
      <w:r w:rsidR="00A804F5">
        <w:t xml:space="preserve">v letním období v maximálně možném rozsahu), </w:t>
      </w:r>
      <w:r>
        <w:t xml:space="preserve">odpoledne </w:t>
      </w:r>
      <w:r w:rsidR="006E1841">
        <w:t>podle klimatických podmínek</w:t>
      </w:r>
      <w:r>
        <w:t xml:space="preserve"> od 15,00 do </w:t>
      </w:r>
      <w:r w:rsidR="006E1841">
        <w:t>doby odchodu dětí</w:t>
      </w:r>
    </w:p>
    <w:p w:rsidR="002D0D50" w:rsidRDefault="00C9205B" w:rsidP="002D0D50">
      <w:pPr>
        <w:widowControl w:val="0"/>
        <w:numPr>
          <w:ilvl w:val="1"/>
          <w:numId w:val="9"/>
        </w:numPr>
        <w:overflowPunct w:val="0"/>
        <w:autoSpaceDE w:val="0"/>
        <w:autoSpaceDN w:val="0"/>
        <w:adjustRightInd w:val="0"/>
        <w:spacing w:before="120"/>
        <w:ind w:hanging="76"/>
        <w:jc w:val="both"/>
        <w:textAlignment w:val="baseline"/>
      </w:pPr>
      <w:r>
        <w:t xml:space="preserve">délka pobytu venku je zpravidla 1,5 až 2 hodiny podle </w:t>
      </w:r>
      <w:r w:rsidR="006E1841">
        <w:t>klimatických podmínek</w:t>
      </w:r>
    </w:p>
    <w:p w:rsidR="002D0D50" w:rsidRDefault="00C9205B" w:rsidP="00B246B0">
      <w:pPr>
        <w:pStyle w:val="Odstavecseseznamem"/>
        <w:widowControl w:val="0"/>
        <w:numPr>
          <w:ilvl w:val="0"/>
          <w:numId w:val="27"/>
        </w:numPr>
        <w:overflowPunct w:val="0"/>
        <w:autoSpaceDE w:val="0"/>
        <w:autoSpaceDN w:val="0"/>
        <w:adjustRightInd w:val="0"/>
        <w:spacing w:before="120"/>
        <w:jc w:val="both"/>
        <w:textAlignment w:val="baseline"/>
      </w:pPr>
      <w:r>
        <w:t>při pobytu venku jsou zařazeny organizované hry, volná hra dětí, proběhnutí, vycházka ve dvojicích – řídí se náplní TVP jednotlivých tříd</w:t>
      </w:r>
    </w:p>
    <w:p w:rsidR="002D0D50" w:rsidRDefault="002D0D50" w:rsidP="002D0D50">
      <w:pPr>
        <w:widowControl w:val="0"/>
        <w:autoSpaceDE w:val="0"/>
        <w:autoSpaceDN w:val="0"/>
        <w:adjustRightInd w:val="0"/>
        <w:jc w:val="both"/>
        <w:rPr>
          <w:b/>
        </w:rPr>
      </w:pPr>
    </w:p>
    <w:p w:rsidR="002D0D50" w:rsidRDefault="002D0D50" w:rsidP="002D0D50">
      <w:pPr>
        <w:widowControl w:val="0"/>
        <w:autoSpaceDE w:val="0"/>
        <w:autoSpaceDN w:val="0"/>
        <w:adjustRightInd w:val="0"/>
        <w:jc w:val="both"/>
        <w:rPr>
          <w:b/>
        </w:rPr>
      </w:pPr>
      <w:r>
        <w:rPr>
          <w:b/>
        </w:rPr>
        <w:t>5.6</w:t>
      </w:r>
      <w:r>
        <w:rPr>
          <w:b/>
        </w:rPr>
        <w:tab/>
        <w:t>Odpočinek, relaxace, spánek</w:t>
      </w:r>
    </w:p>
    <w:p w:rsidR="00C9205B" w:rsidRDefault="00C9205B" w:rsidP="002D0D50">
      <w:pPr>
        <w:widowControl w:val="0"/>
        <w:autoSpaceDE w:val="0"/>
        <w:autoSpaceDN w:val="0"/>
        <w:adjustRightInd w:val="0"/>
        <w:jc w:val="both"/>
        <w:rPr>
          <w:b/>
        </w:rPr>
      </w:pPr>
    </w:p>
    <w:p w:rsidR="002D0D50" w:rsidRDefault="001F1407" w:rsidP="002D0D50">
      <w:pPr>
        <w:widowControl w:val="0"/>
        <w:numPr>
          <w:ilvl w:val="0"/>
          <w:numId w:val="10"/>
        </w:numPr>
        <w:autoSpaceDE w:val="0"/>
        <w:autoSpaceDN w:val="0"/>
        <w:adjustRightInd w:val="0"/>
        <w:ind w:hanging="720"/>
        <w:jc w:val="both"/>
      </w:pPr>
      <w:r>
        <w:t>odpočinek a spánek je zařazen po obědě cca od 12,</w:t>
      </w:r>
      <w:r w:rsidR="00066900">
        <w:t>4</w:t>
      </w:r>
      <w:r>
        <w:t>0 do 14,15 hodin, předškoláci po obědě odpočívají 20 – 30 minut, poté následují klidové činnosti</w:t>
      </w:r>
    </w:p>
    <w:p w:rsidR="001F1407" w:rsidRDefault="001F1407" w:rsidP="002D0D50">
      <w:pPr>
        <w:widowControl w:val="0"/>
        <w:numPr>
          <w:ilvl w:val="0"/>
          <w:numId w:val="10"/>
        </w:numPr>
        <w:autoSpaceDE w:val="0"/>
        <w:autoSpaceDN w:val="0"/>
        <w:adjustRightInd w:val="0"/>
        <w:ind w:hanging="720"/>
        <w:jc w:val="both"/>
      </w:pPr>
      <w:r>
        <w:t>relaxační chvilky jsou zařazovány v průběhu dne dle potřeby</w:t>
      </w:r>
    </w:p>
    <w:p w:rsidR="002D0D50" w:rsidRDefault="002D0D50" w:rsidP="002D0D50">
      <w:pPr>
        <w:widowControl w:val="0"/>
        <w:numPr>
          <w:ilvl w:val="0"/>
          <w:numId w:val="10"/>
        </w:numPr>
        <w:autoSpaceDE w:val="0"/>
        <w:autoSpaceDN w:val="0"/>
        <w:adjustRightInd w:val="0"/>
        <w:ind w:hanging="720"/>
        <w:jc w:val="both"/>
      </w:pPr>
      <w:r>
        <w:t>respekt</w:t>
      </w:r>
      <w:r w:rsidR="001F1407">
        <w:t>ují se individuální</w:t>
      </w:r>
      <w:r>
        <w:t xml:space="preserve"> potřeb</w:t>
      </w:r>
      <w:r w:rsidR="001F1407">
        <w:t>y</w:t>
      </w:r>
      <w:r>
        <w:t xml:space="preserve"> dítěte</w:t>
      </w:r>
      <w:r w:rsidR="001F1407">
        <w:t>, děti nespavé se moho</w:t>
      </w:r>
      <w:r w:rsidR="007A2EDE">
        <w:t xml:space="preserve">u věnovat klidovým </w:t>
      </w:r>
      <w:proofErr w:type="gramStart"/>
      <w:r w:rsidR="007A2EDE">
        <w:t xml:space="preserve">činnostem ( </w:t>
      </w:r>
      <w:r w:rsidR="001F1407">
        <w:t>prohlížení</w:t>
      </w:r>
      <w:proofErr w:type="gramEnd"/>
      <w:r w:rsidR="001F1407">
        <w:t xml:space="preserve"> knih, kreslení apod.)</w:t>
      </w:r>
    </w:p>
    <w:p w:rsidR="002D0D50" w:rsidRDefault="001F1407" w:rsidP="002D0D50">
      <w:pPr>
        <w:widowControl w:val="0"/>
        <w:numPr>
          <w:ilvl w:val="0"/>
          <w:numId w:val="10"/>
        </w:numPr>
        <w:autoSpaceDE w:val="0"/>
        <w:autoSpaceDN w:val="0"/>
        <w:adjustRightInd w:val="0"/>
        <w:ind w:hanging="720"/>
        <w:jc w:val="both"/>
      </w:pPr>
      <w:r>
        <w:t xml:space="preserve">děti spí na matracích, které jsou uloženy v regálech a jsou větratelné, </w:t>
      </w:r>
      <w:r w:rsidR="002D0D50">
        <w:t>lůžkovin</w:t>
      </w:r>
      <w:r>
        <w:t>y jsou uloženy ve skříňkách s větracími otvory,</w:t>
      </w:r>
      <w:r w:rsidR="002D0D50">
        <w:t xml:space="preserve"> pyžam</w:t>
      </w:r>
      <w:r>
        <w:t>a jsou po vyvětrání uložena ve skříňkách s lůžkovinami.</w:t>
      </w:r>
    </w:p>
    <w:p w:rsidR="002D0D50" w:rsidRDefault="001F1407" w:rsidP="002D0D50">
      <w:pPr>
        <w:widowControl w:val="0"/>
        <w:numPr>
          <w:ilvl w:val="0"/>
          <w:numId w:val="10"/>
        </w:numPr>
        <w:autoSpaceDE w:val="0"/>
        <w:autoSpaceDN w:val="0"/>
        <w:adjustRightInd w:val="0"/>
        <w:ind w:hanging="720"/>
        <w:jc w:val="both"/>
      </w:pPr>
      <w:r>
        <w:t xml:space="preserve">odpočinkové molitany předškoláků jsou uloženy v šatně, volně větratelné. Deky </w:t>
      </w:r>
      <w:r w:rsidR="005304A4">
        <w:t xml:space="preserve">a polštářky </w:t>
      </w:r>
      <w:r>
        <w:t>jsou uloženy</w:t>
      </w:r>
      <w:r w:rsidR="005304A4">
        <w:t xml:space="preserve"> v prodyšných látkových koších.</w:t>
      </w:r>
    </w:p>
    <w:p w:rsidR="006E1841" w:rsidRDefault="006E1841" w:rsidP="002D0D50">
      <w:pPr>
        <w:widowControl w:val="0"/>
        <w:numPr>
          <w:ilvl w:val="0"/>
          <w:numId w:val="10"/>
        </w:numPr>
        <w:autoSpaceDE w:val="0"/>
        <w:autoSpaceDN w:val="0"/>
        <w:adjustRightInd w:val="0"/>
        <w:ind w:hanging="720"/>
        <w:jc w:val="both"/>
      </w:pPr>
      <w:r>
        <w:t>pyžama si děti odnášejí každý pátek domů na vyprání</w:t>
      </w:r>
    </w:p>
    <w:p w:rsidR="002D0D50" w:rsidRDefault="002D0D50" w:rsidP="002D0D50">
      <w:pPr>
        <w:widowControl w:val="0"/>
        <w:autoSpaceDE w:val="0"/>
        <w:autoSpaceDN w:val="0"/>
        <w:adjustRightInd w:val="0"/>
        <w:ind w:hanging="76"/>
        <w:jc w:val="both"/>
      </w:pPr>
    </w:p>
    <w:p w:rsidR="002D0D50" w:rsidRDefault="002D0D50" w:rsidP="002D0D50">
      <w:pPr>
        <w:widowControl w:val="0"/>
        <w:autoSpaceDE w:val="0"/>
        <w:autoSpaceDN w:val="0"/>
        <w:adjustRightInd w:val="0"/>
        <w:jc w:val="both"/>
        <w:rPr>
          <w:b/>
        </w:rPr>
      </w:pPr>
      <w:r>
        <w:rPr>
          <w:b/>
        </w:rPr>
        <w:t>5.7</w:t>
      </w:r>
      <w:r>
        <w:rPr>
          <w:b/>
        </w:rPr>
        <w:tab/>
        <w:t>Stravování</w:t>
      </w:r>
    </w:p>
    <w:p w:rsidR="002D0D50" w:rsidRDefault="001F1407" w:rsidP="002D0D50">
      <w:pPr>
        <w:widowControl w:val="0"/>
        <w:numPr>
          <w:ilvl w:val="1"/>
          <w:numId w:val="11"/>
        </w:numPr>
        <w:tabs>
          <w:tab w:val="num" w:pos="709"/>
        </w:tabs>
        <w:autoSpaceDE w:val="0"/>
        <w:autoSpaceDN w:val="0"/>
        <w:adjustRightInd w:val="0"/>
        <w:ind w:left="993" w:hanging="709"/>
        <w:jc w:val="both"/>
      </w:pPr>
      <w:r>
        <w:t xml:space="preserve">stravování zajišťuje firma </w:t>
      </w:r>
      <w:proofErr w:type="spellStart"/>
      <w:r>
        <w:t>Scolarest</w:t>
      </w:r>
      <w:proofErr w:type="spellEnd"/>
      <w:r w:rsidR="002D0D50">
        <w:t xml:space="preserve">.  </w:t>
      </w:r>
    </w:p>
    <w:p w:rsidR="002D0D50" w:rsidRDefault="001F1407" w:rsidP="002D0D50">
      <w:pPr>
        <w:widowControl w:val="0"/>
        <w:numPr>
          <w:ilvl w:val="1"/>
          <w:numId w:val="11"/>
        </w:numPr>
        <w:tabs>
          <w:tab w:val="num" w:pos="709"/>
        </w:tabs>
        <w:autoSpaceDE w:val="0"/>
        <w:autoSpaceDN w:val="0"/>
        <w:adjustRightInd w:val="0"/>
        <w:ind w:left="993" w:hanging="709"/>
        <w:jc w:val="both"/>
      </w:pPr>
      <w:r>
        <w:t>podávání přesnídávek a svačin</w:t>
      </w:r>
      <w:r w:rsidR="002D0D50">
        <w:t xml:space="preserve"> </w:t>
      </w:r>
      <w:r>
        <w:t>od 8,30 do 9,00 hodin,</w:t>
      </w:r>
      <w:r w:rsidR="002D0D50">
        <w:t xml:space="preserve"> systém jejich podávání</w:t>
      </w:r>
      <w:r>
        <w:t xml:space="preserve"> </w:t>
      </w:r>
      <w:r w:rsidR="006E1841">
        <w:t>odpovídá věku a schopnostem dětí</w:t>
      </w:r>
      <w:r w:rsidR="002D0D50">
        <w:t xml:space="preserve"> </w:t>
      </w:r>
    </w:p>
    <w:p w:rsidR="002D0D50" w:rsidRDefault="002D0D50" w:rsidP="002D0D50">
      <w:pPr>
        <w:widowControl w:val="0"/>
        <w:numPr>
          <w:ilvl w:val="1"/>
          <w:numId w:val="11"/>
        </w:numPr>
        <w:tabs>
          <w:tab w:val="num" w:pos="709"/>
        </w:tabs>
        <w:autoSpaceDE w:val="0"/>
        <w:autoSpaceDN w:val="0"/>
        <w:adjustRightInd w:val="0"/>
        <w:ind w:left="709" w:hanging="425"/>
        <w:jc w:val="both"/>
      </w:pPr>
      <w:r>
        <w:t>obědy: doba výdeje</w:t>
      </w:r>
      <w:r w:rsidR="001F1407">
        <w:t xml:space="preserve"> od 11,30 do 12,00 hodin,</w:t>
      </w:r>
      <w:r>
        <w:t xml:space="preserve"> časový odstup jednotlivých jídel</w:t>
      </w:r>
      <w:r w:rsidR="001F1407">
        <w:t xml:space="preserve"> jsou 3 hodiny</w:t>
      </w:r>
    </w:p>
    <w:p w:rsidR="001F1407" w:rsidRDefault="002D0D50" w:rsidP="002D0D50">
      <w:pPr>
        <w:widowControl w:val="0"/>
        <w:numPr>
          <w:ilvl w:val="1"/>
          <w:numId w:val="11"/>
        </w:numPr>
        <w:tabs>
          <w:tab w:val="num" w:pos="709"/>
        </w:tabs>
        <w:autoSpaceDE w:val="0"/>
        <w:autoSpaceDN w:val="0"/>
        <w:adjustRightInd w:val="0"/>
        <w:ind w:hanging="1156"/>
        <w:jc w:val="both"/>
      </w:pPr>
      <w:r>
        <w:t xml:space="preserve">stravování cizích strávníků </w:t>
      </w:r>
      <w:r w:rsidR="001F1407">
        <w:t>není povoleno</w:t>
      </w:r>
    </w:p>
    <w:p w:rsidR="001F1407" w:rsidRDefault="001F1407" w:rsidP="001F1407">
      <w:pPr>
        <w:widowControl w:val="0"/>
        <w:tabs>
          <w:tab w:val="num" w:pos="1440"/>
        </w:tabs>
        <w:autoSpaceDE w:val="0"/>
        <w:autoSpaceDN w:val="0"/>
        <w:adjustRightInd w:val="0"/>
        <w:ind w:left="1440"/>
        <w:jc w:val="both"/>
      </w:pPr>
    </w:p>
    <w:p w:rsidR="002D0D50" w:rsidRPr="001F1407" w:rsidRDefault="002D0D50" w:rsidP="001F1407">
      <w:pPr>
        <w:widowControl w:val="0"/>
        <w:autoSpaceDE w:val="0"/>
        <w:autoSpaceDN w:val="0"/>
        <w:adjustRightInd w:val="0"/>
        <w:jc w:val="both"/>
      </w:pPr>
      <w:r w:rsidRPr="001F1407">
        <w:rPr>
          <w:b/>
        </w:rPr>
        <w:t>5.8</w:t>
      </w:r>
      <w:r w:rsidRPr="001F1407">
        <w:rPr>
          <w:b/>
        </w:rPr>
        <w:tab/>
        <w:t>Pitný režim</w:t>
      </w:r>
    </w:p>
    <w:p w:rsidR="002D0D50" w:rsidRDefault="00033B72" w:rsidP="002D0D50">
      <w:pPr>
        <w:widowControl w:val="0"/>
        <w:numPr>
          <w:ilvl w:val="1"/>
          <w:numId w:val="12"/>
        </w:numPr>
        <w:tabs>
          <w:tab w:val="num" w:pos="284"/>
        </w:tabs>
        <w:autoSpaceDE w:val="0"/>
        <w:autoSpaceDN w:val="0"/>
        <w:adjustRightInd w:val="0"/>
        <w:ind w:left="709" w:hanging="425"/>
        <w:jc w:val="both"/>
      </w:pPr>
      <w:r>
        <w:t>pitný režim p</w:t>
      </w:r>
      <w:r w:rsidR="007A2EDE">
        <w:t xml:space="preserve">řipravuje denně firma </w:t>
      </w:r>
      <w:proofErr w:type="spellStart"/>
      <w:r w:rsidR="007A2EDE">
        <w:t>Scolarest</w:t>
      </w:r>
      <w:proofErr w:type="spellEnd"/>
      <w:r w:rsidR="007A2EDE">
        <w:t xml:space="preserve"> (</w:t>
      </w:r>
      <w:r>
        <w:t>nádoby s vodou ochucenou ovocem)</w:t>
      </w:r>
    </w:p>
    <w:p w:rsidR="002D0D50" w:rsidRDefault="00033B72" w:rsidP="002D0D50">
      <w:pPr>
        <w:widowControl w:val="0"/>
        <w:numPr>
          <w:ilvl w:val="1"/>
          <w:numId w:val="12"/>
        </w:numPr>
        <w:tabs>
          <w:tab w:val="num" w:pos="284"/>
        </w:tabs>
        <w:autoSpaceDE w:val="0"/>
        <w:autoSpaceDN w:val="0"/>
        <w:adjustRightInd w:val="0"/>
        <w:ind w:left="709" w:hanging="425"/>
        <w:jc w:val="both"/>
      </w:pPr>
      <w:r>
        <w:t>pitný režim je volně přístupný dětem během celého dne, děti se samy obsluhují</w:t>
      </w:r>
    </w:p>
    <w:p w:rsidR="002D0D50" w:rsidRDefault="00033B72" w:rsidP="002D0D50">
      <w:pPr>
        <w:widowControl w:val="0"/>
        <w:numPr>
          <w:ilvl w:val="1"/>
          <w:numId w:val="12"/>
        </w:numPr>
        <w:tabs>
          <w:tab w:val="num" w:pos="284"/>
        </w:tabs>
        <w:autoSpaceDE w:val="0"/>
        <w:autoSpaceDN w:val="0"/>
        <w:adjustRightInd w:val="0"/>
        <w:ind w:left="709" w:hanging="425"/>
        <w:jc w:val="both"/>
      </w:pPr>
      <w:r>
        <w:t xml:space="preserve">hrnečky dětí jsou vlastní, myjí se </w:t>
      </w:r>
      <w:r w:rsidR="00E46910">
        <w:t>denně</w:t>
      </w:r>
      <w:bookmarkStart w:id="0" w:name="_GoBack"/>
      <w:bookmarkEnd w:id="0"/>
      <w:r>
        <w:t xml:space="preserve"> v myčce</w:t>
      </w:r>
    </w:p>
    <w:p w:rsidR="002D0D50" w:rsidRDefault="002D0D50" w:rsidP="002D0D50">
      <w:pPr>
        <w:widowControl w:val="0"/>
        <w:tabs>
          <w:tab w:val="right" w:pos="9406"/>
        </w:tabs>
        <w:autoSpaceDE w:val="0"/>
        <w:autoSpaceDN w:val="0"/>
        <w:adjustRightInd w:val="0"/>
        <w:ind w:hanging="1156"/>
        <w:jc w:val="both"/>
      </w:pPr>
      <w:r>
        <w:t xml:space="preserve">   </w:t>
      </w:r>
    </w:p>
    <w:p w:rsidR="002D0D50" w:rsidRDefault="002D0D50" w:rsidP="002D0D50">
      <w:pPr>
        <w:widowControl w:val="0"/>
        <w:autoSpaceDE w:val="0"/>
        <w:autoSpaceDN w:val="0"/>
        <w:adjustRightInd w:val="0"/>
        <w:jc w:val="both"/>
        <w:rPr>
          <w:b/>
        </w:rPr>
      </w:pPr>
      <w:r>
        <w:rPr>
          <w:b/>
        </w:rPr>
        <w:t>5.9</w:t>
      </w:r>
      <w:r>
        <w:rPr>
          <w:b/>
        </w:rPr>
        <w:tab/>
        <w:t>Otužování</w:t>
      </w:r>
    </w:p>
    <w:p w:rsidR="002D0D50" w:rsidRDefault="00033B72" w:rsidP="002D0D50">
      <w:pPr>
        <w:widowControl w:val="0"/>
        <w:numPr>
          <w:ilvl w:val="1"/>
          <w:numId w:val="12"/>
        </w:numPr>
        <w:tabs>
          <w:tab w:val="num" w:pos="709"/>
        </w:tabs>
        <w:autoSpaceDE w:val="0"/>
        <w:autoSpaceDN w:val="0"/>
        <w:adjustRightInd w:val="0"/>
        <w:ind w:left="993" w:hanging="709"/>
        <w:jc w:val="both"/>
      </w:pPr>
      <w:r>
        <w:t xml:space="preserve">děti se otužují dle </w:t>
      </w:r>
      <w:r w:rsidR="002D0D50">
        <w:t xml:space="preserve">individuálních potřeb a možností </w:t>
      </w:r>
      <w:r>
        <w:t xml:space="preserve">s přihlédnutím k jejich </w:t>
      </w:r>
      <w:r w:rsidR="002D0D50">
        <w:t>zdravotnímu stavu</w:t>
      </w:r>
    </w:p>
    <w:p w:rsidR="006E1841" w:rsidRDefault="006E1841" w:rsidP="002D0D50">
      <w:pPr>
        <w:widowControl w:val="0"/>
        <w:numPr>
          <w:ilvl w:val="1"/>
          <w:numId w:val="12"/>
        </w:numPr>
        <w:tabs>
          <w:tab w:val="num" w:pos="709"/>
        </w:tabs>
        <w:autoSpaceDE w:val="0"/>
        <w:autoSpaceDN w:val="0"/>
        <w:adjustRightInd w:val="0"/>
        <w:ind w:left="993" w:hanging="709"/>
        <w:jc w:val="both"/>
      </w:pPr>
      <w:r>
        <w:t>v denním režimu jsou zařazovány pravidelné TV chvilky, které jsou prováděny ve třídě za přístupu čerstvého vzduchu</w:t>
      </w:r>
    </w:p>
    <w:p w:rsidR="002D0D50" w:rsidRDefault="00033B72" w:rsidP="002D0D50">
      <w:pPr>
        <w:widowControl w:val="0"/>
        <w:numPr>
          <w:ilvl w:val="1"/>
          <w:numId w:val="12"/>
        </w:numPr>
        <w:tabs>
          <w:tab w:val="num" w:pos="709"/>
        </w:tabs>
        <w:autoSpaceDE w:val="0"/>
        <w:autoSpaceDN w:val="0"/>
        <w:adjustRightInd w:val="0"/>
        <w:ind w:left="993" w:hanging="709"/>
        <w:jc w:val="both"/>
      </w:pPr>
      <w:proofErr w:type="spellStart"/>
      <w:r>
        <w:t>saunování</w:t>
      </w:r>
      <w:proofErr w:type="spellEnd"/>
      <w:r>
        <w:t xml:space="preserve"> 1x týdně 10 lekcí na podzim a na jaře – starší děti</w:t>
      </w:r>
      <w:r w:rsidR="00066900">
        <w:t>, návštěvy solné jeskyně</w:t>
      </w:r>
    </w:p>
    <w:p w:rsidR="00033B72" w:rsidRDefault="00033B72" w:rsidP="002D0D50">
      <w:pPr>
        <w:widowControl w:val="0"/>
        <w:numPr>
          <w:ilvl w:val="1"/>
          <w:numId w:val="12"/>
        </w:numPr>
        <w:tabs>
          <w:tab w:val="num" w:pos="709"/>
        </w:tabs>
        <w:autoSpaceDE w:val="0"/>
        <w:autoSpaceDN w:val="0"/>
        <w:adjustRightInd w:val="0"/>
        <w:ind w:left="993" w:hanging="709"/>
        <w:jc w:val="both"/>
      </w:pPr>
      <w:r>
        <w:t>mlžení, brouzdaliště v letním období podle počasí</w:t>
      </w:r>
    </w:p>
    <w:p w:rsidR="002D0D50" w:rsidRDefault="00033B72" w:rsidP="002D0D50">
      <w:pPr>
        <w:widowControl w:val="0"/>
        <w:numPr>
          <w:ilvl w:val="0"/>
          <w:numId w:val="13"/>
        </w:numPr>
        <w:tabs>
          <w:tab w:val="num" w:pos="709"/>
        </w:tabs>
        <w:autoSpaceDE w:val="0"/>
        <w:autoSpaceDN w:val="0"/>
        <w:adjustRightInd w:val="0"/>
        <w:ind w:left="993" w:hanging="709"/>
        <w:jc w:val="both"/>
      </w:pPr>
      <w:r>
        <w:t>zdravotně oslabené děti se otužují jen po doporučení lékaře</w:t>
      </w:r>
    </w:p>
    <w:p w:rsidR="007A2EDE" w:rsidRDefault="007A2EDE" w:rsidP="007A2EDE">
      <w:pPr>
        <w:widowControl w:val="0"/>
        <w:autoSpaceDE w:val="0"/>
        <w:autoSpaceDN w:val="0"/>
        <w:adjustRightInd w:val="0"/>
        <w:ind w:left="993"/>
        <w:jc w:val="both"/>
      </w:pPr>
    </w:p>
    <w:p w:rsidR="007A2EDE" w:rsidRDefault="007A2EDE" w:rsidP="007A2EDE">
      <w:pPr>
        <w:widowControl w:val="0"/>
        <w:autoSpaceDE w:val="0"/>
        <w:autoSpaceDN w:val="0"/>
        <w:adjustRightInd w:val="0"/>
        <w:ind w:left="993"/>
        <w:jc w:val="both"/>
      </w:pPr>
    </w:p>
    <w:p w:rsidR="002D0D50" w:rsidRDefault="002D0D50" w:rsidP="002D0D50">
      <w:pPr>
        <w:widowControl w:val="0"/>
        <w:autoSpaceDE w:val="0"/>
        <w:autoSpaceDN w:val="0"/>
        <w:adjustRightInd w:val="0"/>
        <w:jc w:val="both"/>
      </w:pPr>
    </w:p>
    <w:p w:rsidR="002D0D50" w:rsidRDefault="002D0D50" w:rsidP="002D0D50">
      <w:pPr>
        <w:widowControl w:val="0"/>
        <w:autoSpaceDE w:val="0"/>
        <w:autoSpaceDN w:val="0"/>
        <w:adjustRightInd w:val="0"/>
        <w:jc w:val="both"/>
        <w:rPr>
          <w:b/>
        </w:rPr>
      </w:pPr>
      <w:r>
        <w:rPr>
          <w:b/>
        </w:rPr>
        <w:t>5.10</w:t>
      </w:r>
      <w:r>
        <w:rPr>
          <w:b/>
        </w:rPr>
        <w:tab/>
        <w:t xml:space="preserve">Sledování televize </w:t>
      </w:r>
    </w:p>
    <w:p w:rsidR="002D0D50" w:rsidRDefault="00033B72" w:rsidP="002D0D50">
      <w:pPr>
        <w:widowControl w:val="0"/>
        <w:numPr>
          <w:ilvl w:val="0"/>
          <w:numId w:val="14"/>
        </w:numPr>
        <w:autoSpaceDE w:val="0"/>
        <w:autoSpaceDN w:val="0"/>
        <w:adjustRightInd w:val="0"/>
        <w:jc w:val="both"/>
      </w:pPr>
      <w:r>
        <w:t>televize je sledována maximálně jednou do týdne v případě nepříznivého počasí</w:t>
      </w:r>
    </w:p>
    <w:p w:rsidR="002D0D50" w:rsidRDefault="00033B72" w:rsidP="002D0D50">
      <w:pPr>
        <w:widowControl w:val="0"/>
        <w:numPr>
          <w:ilvl w:val="0"/>
          <w:numId w:val="15"/>
        </w:numPr>
        <w:autoSpaceDE w:val="0"/>
        <w:autoSpaceDN w:val="0"/>
        <w:adjustRightInd w:val="0"/>
        <w:jc w:val="both"/>
      </w:pPr>
      <w:r>
        <w:t>v jednom sledu nepřesáhne doba sledování 30 minut</w:t>
      </w:r>
    </w:p>
    <w:p w:rsidR="00033B72" w:rsidRDefault="00033B72" w:rsidP="00033B72">
      <w:pPr>
        <w:widowControl w:val="0"/>
        <w:autoSpaceDE w:val="0"/>
        <w:autoSpaceDN w:val="0"/>
        <w:adjustRightInd w:val="0"/>
        <w:ind w:left="720"/>
        <w:jc w:val="both"/>
      </w:pPr>
    </w:p>
    <w:p w:rsidR="002D0D50" w:rsidRDefault="002D0D50" w:rsidP="002D0D50">
      <w:pPr>
        <w:widowControl w:val="0"/>
        <w:autoSpaceDE w:val="0"/>
        <w:autoSpaceDN w:val="0"/>
        <w:adjustRightInd w:val="0"/>
        <w:jc w:val="both"/>
      </w:pPr>
      <w:r>
        <w:rPr>
          <w:b/>
        </w:rPr>
        <w:t>5.11</w:t>
      </w:r>
      <w:r>
        <w:rPr>
          <w:b/>
        </w:rPr>
        <w:tab/>
        <w:t xml:space="preserve">Zásady a pravidla slučování tříd </w:t>
      </w:r>
    </w:p>
    <w:p w:rsidR="003F13F5" w:rsidRDefault="003F13F5" w:rsidP="003F13F5">
      <w:pPr>
        <w:pStyle w:val="Odstavecseseznamem"/>
        <w:widowControl w:val="0"/>
        <w:numPr>
          <w:ilvl w:val="0"/>
          <w:numId w:val="21"/>
        </w:numPr>
        <w:autoSpaceDE w:val="0"/>
        <w:autoSpaceDN w:val="0"/>
        <w:adjustRightInd w:val="0"/>
        <w:jc w:val="both"/>
      </w:pPr>
      <w:r w:rsidRPr="00033B72">
        <w:t xml:space="preserve">Třídy se slučují pouze v nutných případech, kdy není možné organizačně zajistit běžný </w:t>
      </w:r>
      <w:proofErr w:type="gramStart"/>
      <w:r w:rsidRPr="00033B72">
        <w:t>provoz</w:t>
      </w:r>
      <w:proofErr w:type="gramEnd"/>
      <w:r w:rsidR="00033B72">
        <w:t xml:space="preserve"> </w:t>
      </w:r>
      <w:r w:rsidRPr="00033B72">
        <w:t xml:space="preserve"> ( </w:t>
      </w:r>
      <w:proofErr w:type="gramStart"/>
      <w:r w:rsidRPr="00033B72">
        <w:t>nemoc</w:t>
      </w:r>
      <w:proofErr w:type="gramEnd"/>
      <w:r w:rsidRPr="00033B72">
        <w:t xml:space="preserve"> učitelky, školení apod.)</w:t>
      </w:r>
    </w:p>
    <w:p w:rsidR="003F13F5" w:rsidRDefault="003F13F5" w:rsidP="003F13F5">
      <w:pPr>
        <w:pStyle w:val="Odstavecseseznamem"/>
        <w:widowControl w:val="0"/>
        <w:numPr>
          <w:ilvl w:val="0"/>
          <w:numId w:val="21"/>
        </w:numPr>
        <w:autoSpaceDE w:val="0"/>
        <w:autoSpaceDN w:val="0"/>
        <w:adjustRightInd w:val="0"/>
        <w:jc w:val="both"/>
      </w:pPr>
      <w:r w:rsidRPr="00033B72">
        <w:t>Třídy se slučují v</w:t>
      </w:r>
      <w:r w:rsidR="00033B72" w:rsidRPr="00033B72">
        <w:t> </w:t>
      </w:r>
      <w:r w:rsidRPr="00033B72">
        <w:t>případě</w:t>
      </w:r>
      <w:r w:rsidR="00033B72" w:rsidRPr="00033B72">
        <w:t xml:space="preserve"> velkého</w:t>
      </w:r>
      <w:r w:rsidRPr="00033B72">
        <w:t xml:space="preserve"> poklesu počtu dětí </w:t>
      </w:r>
      <w:r w:rsidR="00033B72" w:rsidRPr="00033B72">
        <w:t>– nemoc, epidemie</w:t>
      </w:r>
      <w:r w:rsidR="00033B72">
        <w:t>, prázdniny</w:t>
      </w:r>
    </w:p>
    <w:p w:rsidR="00033B72" w:rsidRDefault="00033B72" w:rsidP="003F13F5">
      <w:pPr>
        <w:pStyle w:val="Odstavecseseznamem"/>
        <w:widowControl w:val="0"/>
        <w:numPr>
          <w:ilvl w:val="0"/>
          <w:numId w:val="21"/>
        </w:numPr>
        <w:autoSpaceDE w:val="0"/>
        <w:autoSpaceDN w:val="0"/>
        <w:adjustRightInd w:val="0"/>
        <w:jc w:val="both"/>
      </w:pPr>
      <w:r>
        <w:t>Děti jsou rozdělovány tak, aby byl ve třídách přibližně stejný počet dětí.</w:t>
      </w:r>
    </w:p>
    <w:p w:rsidR="00CC5F14" w:rsidRDefault="00CC5F14" w:rsidP="003F13F5">
      <w:pPr>
        <w:pStyle w:val="Odstavecseseznamem"/>
        <w:widowControl w:val="0"/>
        <w:numPr>
          <w:ilvl w:val="0"/>
          <w:numId w:val="21"/>
        </w:numPr>
        <w:autoSpaceDE w:val="0"/>
        <w:autoSpaceDN w:val="0"/>
        <w:adjustRightInd w:val="0"/>
        <w:jc w:val="both"/>
      </w:pPr>
      <w:r>
        <w:t>Pedagogové čerpají d</w:t>
      </w:r>
      <w:r w:rsidR="00066900">
        <w:t xml:space="preserve">ovolenou, studijní volno nebo </w:t>
      </w:r>
      <w:proofErr w:type="spellStart"/>
      <w:r w:rsidR="00066900">
        <w:t>nad</w:t>
      </w:r>
      <w:r>
        <w:t>úvazkové</w:t>
      </w:r>
      <w:proofErr w:type="spellEnd"/>
      <w:r>
        <w:t xml:space="preserve"> hodiny.</w:t>
      </w:r>
    </w:p>
    <w:p w:rsidR="00CC5F14" w:rsidRPr="00033B72" w:rsidRDefault="00CC5F14" w:rsidP="003F13F5">
      <w:pPr>
        <w:pStyle w:val="Odstavecseseznamem"/>
        <w:widowControl w:val="0"/>
        <w:numPr>
          <w:ilvl w:val="0"/>
          <w:numId w:val="21"/>
        </w:numPr>
        <w:autoSpaceDE w:val="0"/>
        <w:autoSpaceDN w:val="0"/>
        <w:adjustRightInd w:val="0"/>
        <w:jc w:val="both"/>
      </w:pPr>
      <w:r>
        <w:t xml:space="preserve">Rodiče jsou informováni o slučování buď ústně </w:t>
      </w:r>
      <w:proofErr w:type="gramStart"/>
      <w:r>
        <w:t>předem nebo</w:t>
      </w:r>
      <w:proofErr w:type="gramEnd"/>
      <w:r>
        <w:t xml:space="preserve"> na informačním letáku</w:t>
      </w:r>
    </w:p>
    <w:p w:rsidR="002D0D50" w:rsidRDefault="002D0D50" w:rsidP="002D0D50">
      <w:pPr>
        <w:widowControl w:val="0"/>
        <w:autoSpaceDE w:val="0"/>
        <w:autoSpaceDN w:val="0"/>
        <w:adjustRightInd w:val="0"/>
        <w:jc w:val="both"/>
        <w:rPr>
          <w:b/>
        </w:rPr>
      </w:pPr>
    </w:p>
    <w:p w:rsidR="002D0D50" w:rsidRDefault="002D0D50" w:rsidP="002D0D50">
      <w:pPr>
        <w:widowControl w:val="0"/>
        <w:autoSpaceDE w:val="0"/>
        <w:autoSpaceDN w:val="0"/>
        <w:adjustRightInd w:val="0"/>
        <w:jc w:val="both"/>
        <w:rPr>
          <w:b/>
        </w:rPr>
      </w:pPr>
      <w:r>
        <w:rPr>
          <w:b/>
        </w:rPr>
        <w:t>5.12</w:t>
      </w:r>
      <w:r>
        <w:rPr>
          <w:b/>
        </w:rPr>
        <w:tab/>
        <w:t>Mimořádné události</w:t>
      </w:r>
    </w:p>
    <w:p w:rsidR="002D0D50" w:rsidRDefault="002D0D50" w:rsidP="002D0D50">
      <w:pPr>
        <w:jc w:val="both"/>
      </w:pPr>
      <w:r>
        <w:t>Mateřská škola zajistí následující opatření k předcházení vzniku a šíření infekčních onemocnění. Děti, které vykazují známky akutního onemocnění, přítomný pedagog odloučí od kolektivu ostatních dětí do jiné místnosti (sborovna, kancelář), kde umístí lůžko. Vedoucí učitelka pověří dalšího pracovníka dozorem nad dítětem a neprodleně informuje jeho zákonného zástupce.</w:t>
      </w:r>
    </w:p>
    <w:p w:rsidR="002D0D50" w:rsidRDefault="002D0D50" w:rsidP="002D0D50">
      <w:pPr>
        <w:pStyle w:val="Zkladntext"/>
        <w:outlineLvl w:val="0"/>
      </w:pPr>
    </w:p>
    <w:p w:rsidR="002D0D50" w:rsidRDefault="002D0D50" w:rsidP="002D0D50">
      <w:pPr>
        <w:pStyle w:val="Zkladntext"/>
        <w:outlineLvl w:val="0"/>
        <w:rPr>
          <w:b/>
          <w:sz w:val="24"/>
        </w:rPr>
      </w:pPr>
      <w:r>
        <w:rPr>
          <w:b/>
          <w:sz w:val="24"/>
        </w:rPr>
        <w:t>5.13</w:t>
      </w:r>
      <w:r>
        <w:rPr>
          <w:b/>
          <w:sz w:val="24"/>
        </w:rPr>
        <w:tab/>
        <w:t>Mimoškolní akce dětí</w:t>
      </w:r>
    </w:p>
    <w:p w:rsidR="002D0D50" w:rsidRDefault="002D0D50" w:rsidP="002D0D50">
      <w:pPr>
        <w:overflowPunct w:val="0"/>
        <w:autoSpaceDE w:val="0"/>
        <w:autoSpaceDN w:val="0"/>
        <w:adjustRightInd w:val="0"/>
        <w:jc w:val="both"/>
        <w:textAlignment w:val="baseline"/>
        <w:rPr>
          <w:i/>
        </w:rPr>
      </w:pPr>
      <w:r>
        <w:t xml:space="preserve">Pro každou mimoškolní akci dětí je určen pedagogický zaměstnanec mateřské školy jako </w:t>
      </w:r>
      <w:r>
        <w:rPr>
          <w:i/>
        </w:rPr>
        <w:t>vedoucí akce</w:t>
      </w:r>
      <w:r>
        <w:t xml:space="preserve">. Ten zajišťuje dodržení všech podmínek pro pořádání akce podle platného vnitřního předpisu </w:t>
      </w:r>
      <w:r>
        <w:rPr>
          <w:i/>
        </w:rPr>
        <w:t>„Pokyn ředitelky mateřské školy č. 03/2008 k zajištění bezpečnosti a ochrany zdraví dětí v mateřské škole“</w:t>
      </w:r>
      <w:r>
        <w:t xml:space="preserve"> a </w:t>
      </w:r>
      <w:r>
        <w:rPr>
          <w:i/>
        </w:rPr>
        <w:t>„Pokyn ředitelky mateřské školy č. 20/2015 pro pořádání ozdravných a rekreačních pobytů dětí (škola v přírodě)“.</w:t>
      </w:r>
    </w:p>
    <w:p w:rsidR="002D0D50" w:rsidRDefault="002D0D50" w:rsidP="002D0D50">
      <w:pPr>
        <w:overflowPunct w:val="0"/>
        <w:autoSpaceDE w:val="0"/>
        <w:autoSpaceDN w:val="0"/>
        <w:adjustRightInd w:val="0"/>
        <w:jc w:val="both"/>
        <w:textAlignment w:val="baseline"/>
      </w:pPr>
      <w:r>
        <w:t xml:space="preserve">Ve školách v přírodě se výuka zajišťuje v místnosti odpovídající požadavkům na učebny v parametrech osvětlení a v mikroklimatických podmínkách podle vyhlášky č. 410/2005 Sb. s plochou minimálně </w:t>
      </w:r>
      <w:smartTag w:uri="urn:schemas-microsoft-com:office:smarttags" w:element="metricconverter">
        <w:smartTagPr>
          <w:attr w:name="ProductID" w:val="1,5 m2"/>
        </w:smartTagPr>
        <w:r>
          <w:t>1,5 m2</w:t>
        </w:r>
      </w:smartTag>
      <w:r>
        <w:t xml:space="preserve"> podlahové plochy na 1 žáka. Pokud se volný čas tráví ve vnitřních prostorách, musí tyto odpovídat zejména charakteru jídelny nebo denní místnosti s plochou minimálně </w:t>
      </w:r>
      <w:smartTag w:uri="urn:schemas-microsoft-com:office:smarttags" w:element="metricconverter">
        <w:smartTagPr>
          <w:attr w:name="ProductID" w:val="1,5 m2"/>
        </w:smartTagPr>
        <w:r>
          <w:t>1,5 m2</w:t>
        </w:r>
      </w:smartTag>
      <w:r>
        <w:t xml:space="preserve"> na 1 žáka nebo minimálně </w:t>
      </w:r>
      <w:smartTag w:uri="urn:schemas-microsoft-com:office:smarttags" w:element="metricconverter">
        <w:smartTagPr>
          <w:attr w:name="ProductID" w:val="3 m2"/>
        </w:smartTagPr>
        <w:r>
          <w:t>3 m2</w:t>
        </w:r>
      </w:smartTag>
      <w:r>
        <w:t xml:space="preserve"> na 1 dítě předškolního věku.</w:t>
      </w:r>
    </w:p>
    <w:p w:rsidR="002D0D50" w:rsidRDefault="002D0D50" w:rsidP="002D0D50">
      <w:pPr>
        <w:pStyle w:val="Zkladntext"/>
        <w:outlineLvl w:val="0"/>
      </w:pPr>
    </w:p>
    <w:p w:rsidR="002D0D50" w:rsidRDefault="002D0D50" w:rsidP="002D0D50">
      <w:pPr>
        <w:widowControl w:val="0"/>
        <w:autoSpaceDE w:val="0"/>
        <w:autoSpaceDN w:val="0"/>
        <w:adjustRightInd w:val="0"/>
        <w:spacing w:line="276" w:lineRule="auto"/>
        <w:jc w:val="both"/>
        <w:rPr>
          <w:b/>
          <w:bCs/>
          <w:sz w:val="28"/>
          <w:szCs w:val="28"/>
          <w:u w:val="single"/>
        </w:rPr>
      </w:pPr>
      <w:r>
        <w:rPr>
          <w:b/>
          <w:bCs/>
          <w:sz w:val="28"/>
          <w:szCs w:val="28"/>
          <w:u w:val="single"/>
        </w:rPr>
        <w:t>Článek 6:</w:t>
      </w:r>
      <w:r>
        <w:rPr>
          <w:b/>
          <w:bCs/>
          <w:sz w:val="28"/>
          <w:szCs w:val="28"/>
          <w:u w:val="single"/>
        </w:rPr>
        <w:tab/>
        <w:t xml:space="preserve">Pracovní podmínky, údržba a provoz </w:t>
      </w:r>
      <w:r w:rsidR="00B246B0">
        <w:rPr>
          <w:b/>
          <w:bCs/>
          <w:sz w:val="28"/>
          <w:szCs w:val="28"/>
          <w:u w:val="single"/>
        </w:rPr>
        <w:t>MŠ</w:t>
      </w:r>
    </w:p>
    <w:p w:rsidR="002D0D50" w:rsidRDefault="002D0D50" w:rsidP="002D0D50">
      <w:pPr>
        <w:widowControl w:val="0"/>
        <w:autoSpaceDE w:val="0"/>
        <w:autoSpaceDN w:val="0"/>
        <w:adjustRightInd w:val="0"/>
        <w:ind w:left="840" w:hanging="360"/>
        <w:jc w:val="both"/>
        <w:rPr>
          <w:rFonts w:ascii="Wingdings" w:hAnsi="Wingdings" w:cs="Wingdings"/>
        </w:rPr>
      </w:pPr>
    </w:p>
    <w:p w:rsidR="002D0D50" w:rsidRDefault="002D0D50" w:rsidP="002D0D50">
      <w:pPr>
        <w:overflowPunct w:val="0"/>
        <w:autoSpaceDE w:val="0"/>
        <w:autoSpaceDN w:val="0"/>
        <w:adjustRightInd w:val="0"/>
        <w:spacing w:before="120"/>
        <w:jc w:val="both"/>
        <w:textAlignment w:val="baseline"/>
        <w:rPr>
          <w:iCs/>
        </w:rPr>
      </w:pPr>
      <w:r>
        <w:rPr>
          <w:b/>
          <w:iCs/>
        </w:rPr>
        <w:t>6.1</w:t>
      </w:r>
      <w:r>
        <w:rPr>
          <w:iCs/>
        </w:rPr>
        <w:tab/>
      </w:r>
      <w:r w:rsidR="003F13F5">
        <w:rPr>
          <w:iCs/>
        </w:rPr>
        <w:t>MŠ není vyhodnocena jako</w:t>
      </w:r>
      <w:r>
        <w:rPr>
          <w:iCs/>
        </w:rPr>
        <w:t xml:space="preserve"> rizikové pracoviště. </w:t>
      </w:r>
      <w:r w:rsidR="003F13F5">
        <w:rPr>
          <w:iCs/>
        </w:rPr>
        <w:t>ZŠ a MŠ</w:t>
      </w:r>
      <w:r>
        <w:rPr>
          <w:iCs/>
        </w:rPr>
        <w:t xml:space="preserve"> má zpracovánu směrnici pro užívání osobních ochranných pracovních prostředků (dále jen OOPP), které jsou vydávány určenému okruhu zaměstnanců. Seznam je každoročně kontrolován, případně upravován. Agendou OOPP je v rámci pracovní náplně pověřena </w:t>
      </w:r>
      <w:r w:rsidR="003F13F5">
        <w:rPr>
          <w:iCs/>
        </w:rPr>
        <w:t>zástupkyně ředitele pro MŠ.</w:t>
      </w:r>
      <w:r>
        <w:rPr>
          <w:iCs/>
        </w:rPr>
        <w:t xml:space="preserve"> </w:t>
      </w:r>
      <w:r w:rsidR="003F13F5">
        <w:rPr>
          <w:iCs/>
        </w:rPr>
        <w:t>Z</w:t>
      </w:r>
      <w:r>
        <w:rPr>
          <w:iCs/>
        </w:rPr>
        <w:t>ajišťuj</w:t>
      </w:r>
      <w:r w:rsidR="003F13F5">
        <w:rPr>
          <w:iCs/>
        </w:rPr>
        <w:t>e</w:t>
      </w:r>
      <w:r>
        <w:rPr>
          <w:iCs/>
        </w:rPr>
        <w:t xml:space="preserve"> objednávku, nákup, evidenci, přidělování a kontrolu používání OOPP, o kterých ved</w:t>
      </w:r>
      <w:r w:rsidR="003F13F5">
        <w:rPr>
          <w:iCs/>
        </w:rPr>
        <w:t>e</w:t>
      </w:r>
      <w:r>
        <w:rPr>
          <w:iCs/>
        </w:rPr>
        <w:t xml:space="preserve"> písemné záznamy.</w:t>
      </w:r>
    </w:p>
    <w:p w:rsidR="002D0D50" w:rsidRDefault="002D0D50" w:rsidP="002D0D50">
      <w:pPr>
        <w:overflowPunct w:val="0"/>
        <w:autoSpaceDE w:val="0"/>
        <w:autoSpaceDN w:val="0"/>
        <w:adjustRightInd w:val="0"/>
        <w:spacing w:before="120"/>
        <w:jc w:val="both"/>
        <w:textAlignment w:val="baseline"/>
        <w:rPr>
          <w:iCs/>
        </w:rPr>
      </w:pPr>
      <w:r>
        <w:rPr>
          <w:b/>
          <w:iCs/>
        </w:rPr>
        <w:t>6.2</w:t>
      </w:r>
      <w:r>
        <w:rPr>
          <w:b/>
          <w:iCs/>
        </w:rPr>
        <w:tab/>
      </w:r>
      <w:r>
        <w:rPr>
          <w:iCs/>
        </w:rPr>
        <w:t>Pro čištění a úklid MŠ jsou stanoveny postupy, které jsou zakotveny v pracovních náplních provozních zaměstnanců. Úklid je prováděn v rozsahu odpovídající vyhlášce č.410/2005 Sb., v platném znění. Pro zajištění úklidu jsou zpracovány normy přidělování čisticích prostředků, v</w:t>
      </w:r>
      <w:r w:rsidR="007A2EDE">
        <w:rPr>
          <w:iCs/>
        </w:rPr>
        <w:t>četně dezinfekčních prostředků.</w:t>
      </w:r>
      <w:r>
        <w:rPr>
          <w:iCs/>
        </w:rPr>
        <w:t xml:space="preserve"> Skladovány jsou v uzamykatelných místnostech a příručních skříňkách, do kterých nemají děti přístup. Všichni zaměstnanci absolvovali příslušná školení BOZP a jsou odborně způsobilí k práci s těmito látkami.</w:t>
      </w:r>
    </w:p>
    <w:p w:rsidR="002D0D50" w:rsidRDefault="002D0D50" w:rsidP="002D0D50">
      <w:pPr>
        <w:overflowPunct w:val="0"/>
        <w:autoSpaceDE w:val="0"/>
        <w:autoSpaceDN w:val="0"/>
        <w:adjustRightInd w:val="0"/>
        <w:spacing w:before="120"/>
        <w:jc w:val="both"/>
        <w:textAlignment w:val="baseline"/>
        <w:rPr>
          <w:iCs/>
        </w:rPr>
      </w:pPr>
      <w:r>
        <w:rPr>
          <w:b/>
          <w:iCs/>
        </w:rPr>
        <w:t>6.3</w:t>
      </w:r>
      <w:r>
        <w:rPr>
          <w:b/>
          <w:iCs/>
        </w:rPr>
        <w:tab/>
      </w:r>
      <w:r>
        <w:rPr>
          <w:iCs/>
        </w:rPr>
        <w:t xml:space="preserve">Nebezpečné látky a odpady, které vznikají při činnosti mateřské školy, jsou likvidovány předepsaným způsobem. Skladování těchto látek zajišťuje v rámci své pracovní náplně </w:t>
      </w:r>
      <w:r>
        <w:t>pověřený zaměstnanec</w:t>
      </w:r>
      <w:r>
        <w:rPr>
          <w:iCs/>
        </w:rPr>
        <w:t xml:space="preserve">. V úklidové místnosti o skladovaných látkách vede evidenci. </w:t>
      </w:r>
      <w:r>
        <w:rPr>
          <w:iCs/>
        </w:rPr>
        <w:lastRenderedPageBreak/>
        <w:t>V pravidelných intervalech, nejméně 2 x ročně, zajišťuje MŠ smluvně likvidaci tohoto odpadu odvozem do specializované sběrny pověřeným pracovníkem.</w:t>
      </w:r>
    </w:p>
    <w:p w:rsidR="002D0D50" w:rsidRDefault="002D0D50" w:rsidP="002D0D50">
      <w:pPr>
        <w:overflowPunct w:val="0"/>
        <w:autoSpaceDE w:val="0"/>
        <w:autoSpaceDN w:val="0"/>
        <w:adjustRightInd w:val="0"/>
        <w:spacing w:before="120"/>
        <w:jc w:val="both"/>
        <w:textAlignment w:val="baseline"/>
        <w:rPr>
          <w:iCs/>
        </w:rPr>
      </w:pPr>
      <w:r>
        <w:rPr>
          <w:b/>
          <w:iCs/>
        </w:rPr>
        <w:t>6.4</w:t>
      </w:r>
      <w:r>
        <w:rPr>
          <w:b/>
          <w:iCs/>
        </w:rPr>
        <w:tab/>
      </w:r>
      <w:r>
        <w:rPr>
          <w:iCs/>
        </w:rPr>
        <w:t>Pedagogičtí pracovníci pravidelně kontrolují čistotu venkovních hracích ploch určených pro hry a sport. Případné znečištění nebo výskyt injekčních st</w:t>
      </w:r>
      <w:r w:rsidR="00066900">
        <w:rPr>
          <w:iCs/>
        </w:rPr>
        <w:t>říkaček či jehel nahlásí školníkovi</w:t>
      </w:r>
      <w:r>
        <w:rPr>
          <w:iCs/>
        </w:rPr>
        <w:t>, kter</w:t>
      </w:r>
      <w:r w:rsidR="00066900">
        <w:rPr>
          <w:iCs/>
        </w:rPr>
        <w:t>ý</w:t>
      </w:r>
      <w:r>
        <w:rPr>
          <w:iCs/>
        </w:rPr>
        <w:t xml:space="preserve"> zajistí jejich odstranění. </w:t>
      </w:r>
    </w:p>
    <w:p w:rsidR="002D0D50" w:rsidRDefault="002D0D50" w:rsidP="002D0D50">
      <w:pPr>
        <w:overflowPunct w:val="0"/>
        <w:autoSpaceDE w:val="0"/>
        <w:autoSpaceDN w:val="0"/>
        <w:adjustRightInd w:val="0"/>
        <w:spacing w:before="120"/>
        <w:jc w:val="both"/>
        <w:textAlignment w:val="baseline"/>
        <w:rPr>
          <w:iCs/>
        </w:rPr>
      </w:pPr>
      <w:r>
        <w:rPr>
          <w:b/>
          <w:iCs/>
        </w:rPr>
        <w:t>6.5</w:t>
      </w:r>
      <w:r>
        <w:rPr>
          <w:b/>
          <w:iCs/>
        </w:rPr>
        <w:tab/>
      </w:r>
      <w:r>
        <w:rPr>
          <w:iCs/>
        </w:rPr>
        <w:t xml:space="preserve">Rostliny a dřeviny vysazené v areálu mateřské školy odpovídají projektu školy, nejsou zde jedovaté rostliny, ani alergizující dřeviny. Sekání trávy ve stanovených intervalech provádí dodavatelská firma. </w:t>
      </w:r>
    </w:p>
    <w:p w:rsidR="002D0D50" w:rsidRDefault="002D0D50" w:rsidP="002D0D50">
      <w:pPr>
        <w:overflowPunct w:val="0"/>
        <w:autoSpaceDE w:val="0"/>
        <w:autoSpaceDN w:val="0"/>
        <w:adjustRightInd w:val="0"/>
        <w:spacing w:before="120"/>
        <w:jc w:val="both"/>
        <w:textAlignment w:val="baseline"/>
        <w:rPr>
          <w:iCs/>
        </w:rPr>
      </w:pPr>
      <w:r>
        <w:rPr>
          <w:b/>
          <w:iCs/>
        </w:rPr>
        <w:t>6.6</w:t>
      </w:r>
      <w:r>
        <w:rPr>
          <w:b/>
          <w:iCs/>
        </w:rPr>
        <w:tab/>
      </w:r>
      <w:r>
        <w:rPr>
          <w:iCs/>
        </w:rPr>
        <w:t>Součástí čištění je běžná ochranná dezinfekce, dezinsekce a deratizace ve smyslu zákona č. 258/2000 Sb., v platném znění, jako prevence vzniku infekčních onemocnění a výskytu škodlivých živočichů. Při výskytu hmyzu, hlodavců a dalších živočichů ve škole je proveden speciální ochranný zásah odbornou firmou.</w:t>
      </w:r>
    </w:p>
    <w:p w:rsidR="002D0D50" w:rsidRDefault="002D0D50" w:rsidP="002D0D50">
      <w:pPr>
        <w:jc w:val="both"/>
        <w:rPr>
          <w:b/>
          <w:bCs/>
          <w:u w:val="single"/>
        </w:rPr>
      </w:pPr>
    </w:p>
    <w:p w:rsidR="002D0D50" w:rsidRDefault="002D0D50" w:rsidP="002D0D50">
      <w:pPr>
        <w:jc w:val="both"/>
      </w:pPr>
      <w:r>
        <w:rPr>
          <w:b/>
          <w:bCs/>
        </w:rPr>
        <w:t>6.7</w:t>
      </w:r>
      <w:r>
        <w:rPr>
          <w:b/>
          <w:bCs/>
        </w:rPr>
        <w:tab/>
        <w:t>Způsob nakládání s prádlem</w:t>
      </w:r>
      <w:r>
        <w:rPr>
          <w:b/>
          <w:bCs/>
          <w:u w:val="single"/>
        </w:rPr>
        <w:t xml:space="preserve"> </w:t>
      </w:r>
    </w:p>
    <w:p w:rsidR="002D0D50" w:rsidRDefault="002D0D50" w:rsidP="002D0D50">
      <w:pPr>
        <w:numPr>
          <w:ilvl w:val="0"/>
          <w:numId w:val="16"/>
        </w:numPr>
        <w:spacing w:after="200"/>
        <w:ind w:hanging="436"/>
        <w:jc w:val="both"/>
      </w:pPr>
      <w:r>
        <w:t xml:space="preserve">výměna prádla </w:t>
      </w:r>
      <w:r w:rsidR="003F13F5">
        <w:t xml:space="preserve"> - ručníky se mění 1x týdně, lůžkoviny 1x za 3 týdny</w:t>
      </w:r>
      <w:r w:rsidR="00CC5F14">
        <w:t>, v případě potřeby ihned</w:t>
      </w:r>
    </w:p>
    <w:p w:rsidR="002D0D50" w:rsidRDefault="003F13F5" w:rsidP="002D0D50">
      <w:pPr>
        <w:numPr>
          <w:ilvl w:val="0"/>
          <w:numId w:val="16"/>
        </w:numPr>
        <w:spacing w:after="200"/>
        <w:ind w:hanging="436"/>
        <w:jc w:val="both"/>
      </w:pPr>
      <w:r>
        <w:t>způsob praní prádla – smlouva se soukromým zařízením – prádelna Štěpánka, odvoz 1x týdně</w:t>
      </w:r>
    </w:p>
    <w:p w:rsidR="002D0D50" w:rsidRDefault="00CC5F14" w:rsidP="002D0D50">
      <w:pPr>
        <w:widowControl w:val="0"/>
        <w:numPr>
          <w:ilvl w:val="0"/>
          <w:numId w:val="16"/>
        </w:numPr>
        <w:autoSpaceDE w:val="0"/>
        <w:autoSpaceDN w:val="0"/>
        <w:adjustRightInd w:val="0"/>
        <w:ind w:hanging="436"/>
        <w:jc w:val="both"/>
      </w:pPr>
      <w:r>
        <w:t xml:space="preserve">způsob manipulace s prádlem odpovídá normě, čisté </w:t>
      </w:r>
      <w:r w:rsidR="003F13F5">
        <w:t>prádlo je skladováno v</w:t>
      </w:r>
      <w:r>
        <w:t xml:space="preserve"> uzavíratelných</w:t>
      </w:r>
      <w:r w:rsidR="003F13F5">
        <w:t xml:space="preserve"> skříních k tomu účelu určených, dobře větratelných ve spojovací chodbě</w:t>
      </w:r>
      <w:r>
        <w:t>, použité prádlo je skladováno ve vyčleněném prostoru do odvozu firmou</w:t>
      </w:r>
    </w:p>
    <w:p w:rsidR="000B3FEE" w:rsidRDefault="000B3FEE" w:rsidP="003F13F5">
      <w:pPr>
        <w:widowControl w:val="0"/>
        <w:autoSpaceDE w:val="0"/>
        <w:autoSpaceDN w:val="0"/>
        <w:adjustRightInd w:val="0"/>
        <w:ind w:left="720"/>
        <w:jc w:val="both"/>
      </w:pPr>
    </w:p>
    <w:p w:rsidR="002D0D50" w:rsidRDefault="002D0D50" w:rsidP="002D0D50">
      <w:pPr>
        <w:spacing w:before="120" w:after="200" w:line="276" w:lineRule="auto"/>
        <w:jc w:val="both"/>
        <w:rPr>
          <w:b/>
          <w:bCs/>
          <w:sz w:val="28"/>
          <w:szCs w:val="28"/>
        </w:rPr>
      </w:pPr>
      <w:r>
        <w:rPr>
          <w:b/>
          <w:bCs/>
          <w:sz w:val="28"/>
          <w:szCs w:val="28"/>
          <w:u w:val="single"/>
        </w:rPr>
        <w:t>Článek 7:</w:t>
      </w:r>
      <w:r>
        <w:rPr>
          <w:b/>
          <w:bCs/>
          <w:sz w:val="28"/>
          <w:szCs w:val="28"/>
          <w:u w:val="single"/>
        </w:rPr>
        <w:tab/>
        <w:t>Závěrečná ustanovení</w:t>
      </w:r>
    </w:p>
    <w:p w:rsidR="002D0D50" w:rsidRDefault="002D0D50" w:rsidP="002D0D50">
      <w:pPr>
        <w:pStyle w:val="Zkladntext"/>
        <w:jc w:val="both"/>
        <w:outlineLvl w:val="0"/>
        <w:rPr>
          <w:sz w:val="24"/>
        </w:rPr>
      </w:pPr>
      <w:r>
        <w:rPr>
          <w:b/>
          <w:sz w:val="24"/>
        </w:rPr>
        <w:t>7.1</w:t>
      </w:r>
      <w:r>
        <w:rPr>
          <w:b/>
          <w:sz w:val="24"/>
        </w:rPr>
        <w:tab/>
      </w:r>
      <w:r>
        <w:rPr>
          <w:sz w:val="24"/>
        </w:rPr>
        <w:t xml:space="preserve">Provozní řád </w:t>
      </w:r>
      <w:r w:rsidR="000B3FEE">
        <w:rPr>
          <w:sz w:val="24"/>
        </w:rPr>
        <w:t>mateřské školy je</w:t>
      </w:r>
      <w:r>
        <w:rPr>
          <w:sz w:val="24"/>
        </w:rPr>
        <w:t xml:space="preserve"> nedílnou součástí školního řádu a seznámení se s ním tvoří součást vstupního a periodického školení zaměstnanců vždy před zahájením nového školního roku.</w:t>
      </w:r>
    </w:p>
    <w:p w:rsidR="002D0D50" w:rsidRDefault="002D0D50" w:rsidP="002D0D50">
      <w:pPr>
        <w:overflowPunct w:val="0"/>
        <w:autoSpaceDE w:val="0"/>
        <w:autoSpaceDN w:val="0"/>
        <w:adjustRightInd w:val="0"/>
        <w:spacing w:before="120"/>
        <w:jc w:val="both"/>
        <w:textAlignment w:val="baseline"/>
      </w:pPr>
      <w:r>
        <w:rPr>
          <w:b/>
        </w:rPr>
        <w:t>7.2</w:t>
      </w:r>
      <w:r>
        <w:rPr>
          <w:b/>
        </w:rPr>
        <w:tab/>
      </w:r>
      <w:r>
        <w:t>Kontrolou provádění ustano</w:t>
      </w:r>
      <w:r w:rsidR="000B3FEE">
        <w:t>vení provozního řádu je ředitelem</w:t>
      </w:r>
      <w:r>
        <w:t xml:space="preserve"> </w:t>
      </w:r>
      <w:r w:rsidR="000B3FEE">
        <w:t>ZŠ a MŠ</w:t>
      </w:r>
      <w:r>
        <w:t xml:space="preserve"> pověřena </w:t>
      </w:r>
      <w:r w:rsidR="003F13F5">
        <w:t>zástupkyně ředitele pro MŠ</w:t>
      </w:r>
      <w:r>
        <w:t>. O kontrolách provádí písemné záznamy. Kontrola provádění jednotlivých ustanovení je také součástí každoroční prověrky BOZP.</w:t>
      </w:r>
    </w:p>
    <w:p w:rsidR="003F13F5" w:rsidRDefault="002D0D50" w:rsidP="002D0D50">
      <w:pPr>
        <w:overflowPunct w:val="0"/>
        <w:autoSpaceDE w:val="0"/>
        <w:autoSpaceDN w:val="0"/>
        <w:adjustRightInd w:val="0"/>
        <w:spacing w:before="120"/>
        <w:jc w:val="both"/>
        <w:textAlignment w:val="baseline"/>
      </w:pPr>
      <w:r>
        <w:rPr>
          <w:b/>
        </w:rPr>
        <w:t>7.3</w:t>
      </w:r>
      <w:r>
        <w:rPr>
          <w:b/>
        </w:rPr>
        <w:tab/>
      </w:r>
      <w:r>
        <w:t xml:space="preserve">Jeden výtisk provozního řádu je uložen na místě trvale přístupném všem </w:t>
      </w:r>
      <w:proofErr w:type="gramStart"/>
      <w:r>
        <w:t>zaměstnancům  a v elektronické</w:t>
      </w:r>
      <w:proofErr w:type="gramEnd"/>
      <w:r>
        <w:t xml:space="preserve"> podobě na webových stránkách MŠ</w:t>
      </w:r>
      <w:r w:rsidR="003F13F5">
        <w:t>.</w:t>
      </w:r>
    </w:p>
    <w:p w:rsidR="002D0D50" w:rsidRDefault="002D0D50" w:rsidP="002D0D50">
      <w:pPr>
        <w:overflowPunct w:val="0"/>
        <w:autoSpaceDE w:val="0"/>
        <w:autoSpaceDN w:val="0"/>
        <w:adjustRightInd w:val="0"/>
        <w:spacing w:before="120"/>
        <w:jc w:val="both"/>
        <w:textAlignment w:val="baseline"/>
      </w:pPr>
      <w:r>
        <w:rPr>
          <w:b/>
        </w:rPr>
        <w:t>7.4</w:t>
      </w:r>
      <w:r>
        <w:rPr>
          <w:b/>
        </w:rPr>
        <w:tab/>
      </w:r>
      <w:r>
        <w:t>Změny provozního řádu jsou prováděny písemně formou číslovaných doplňků.</w:t>
      </w:r>
    </w:p>
    <w:p w:rsidR="002D0D50" w:rsidRDefault="002D0D50" w:rsidP="002D0D50">
      <w:pPr>
        <w:overflowPunct w:val="0"/>
        <w:autoSpaceDE w:val="0"/>
        <w:autoSpaceDN w:val="0"/>
        <w:adjustRightInd w:val="0"/>
        <w:spacing w:before="120"/>
        <w:jc w:val="both"/>
        <w:textAlignment w:val="baseline"/>
      </w:pPr>
      <w:r>
        <w:rPr>
          <w:b/>
        </w:rPr>
        <w:t>7.5</w:t>
      </w:r>
      <w:r>
        <w:rPr>
          <w:b/>
        </w:rPr>
        <w:tab/>
      </w:r>
      <w:r>
        <w:t xml:space="preserve">Zrušuje se předchozí znění </w:t>
      </w:r>
      <w:r w:rsidR="003F13F5">
        <w:t>Provozního řádu mateřské školy</w:t>
      </w:r>
      <w:r>
        <w:t xml:space="preserve"> ze dne </w:t>
      </w:r>
      <w:proofErr w:type="gramStart"/>
      <w:r w:rsidR="007A2EDE">
        <w:t>4</w:t>
      </w:r>
      <w:r w:rsidR="00A34C43">
        <w:t>.9.201</w:t>
      </w:r>
      <w:r w:rsidR="007A2EDE">
        <w:t>7</w:t>
      </w:r>
      <w:proofErr w:type="gramEnd"/>
      <w:r>
        <w:t>, jehož uložení v archivu se řídí vnit</w:t>
      </w:r>
      <w:r w:rsidR="003F13F5">
        <w:t>řní směrnicí a skartačním řádem.</w:t>
      </w:r>
    </w:p>
    <w:p w:rsidR="002D0D50" w:rsidRDefault="002D0D50" w:rsidP="003F13F5">
      <w:pPr>
        <w:overflowPunct w:val="0"/>
        <w:autoSpaceDE w:val="0"/>
        <w:autoSpaceDN w:val="0"/>
        <w:adjustRightInd w:val="0"/>
        <w:spacing w:before="120"/>
        <w:jc w:val="both"/>
        <w:textAlignment w:val="baseline"/>
        <w:rPr>
          <w:i/>
          <w:iCs/>
        </w:rPr>
      </w:pPr>
      <w:r>
        <w:rPr>
          <w:b/>
        </w:rPr>
        <w:t>7.6</w:t>
      </w:r>
      <w:r>
        <w:rPr>
          <w:b/>
        </w:rPr>
        <w:tab/>
      </w:r>
      <w:r w:rsidR="003F13F5">
        <w:rPr>
          <w:b/>
        </w:rPr>
        <w:t>P</w:t>
      </w:r>
      <w:r w:rsidR="003F13F5">
        <w:t>rovozní řád</w:t>
      </w:r>
      <w:r>
        <w:t xml:space="preserve"> nabývá účinnosti dne </w:t>
      </w:r>
      <w:proofErr w:type="gramStart"/>
      <w:r w:rsidR="007A2EDE">
        <w:t>3</w:t>
      </w:r>
      <w:r w:rsidR="00A34C43">
        <w:t>.9.201</w:t>
      </w:r>
      <w:r w:rsidR="007A2EDE">
        <w:t>8</w:t>
      </w:r>
      <w:proofErr w:type="gramEnd"/>
      <w:r>
        <w:t xml:space="preserve"> </w:t>
      </w:r>
    </w:p>
    <w:p w:rsidR="002D0D50" w:rsidRDefault="002D0D50" w:rsidP="002D0D50">
      <w:pPr>
        <w:widowControl w:val="0"/>
        <w:autoSpaceDE w:val="0"/>
        <w:autoSpaceDN w:val="0"/>
        <w:adjustRightInd w:val="0"/>
        <w:jc w:val="both"/>
        <w:rPr>
          <w:b/>
          <w:bCs/>
          <w:u w:val="single"/>
        </w:rPr>
      </w:pPr>
    </w:p>
    <w:p w:rsidR="002D0D50" w:rsidRDefault="002D0D50" w:rsidP="002D0D50">
      <w:pPr>
        <w:widowControl w:val="0"/>
        <w:autoSpaceDE w:val="0"/>
        <w:autoSpaceDN w:val="0"/>
        <w:adjustRightInd w:val="0"/>
        <w:jc w:val="both"/>
        <w:rPr>
          <w:sz w:val="22"/>
          <w:szCs w:val="22"/>
        </w:rPr>
      </w:pPr>
      <w:r>
        <w:rPr>
          <w:sz w:val="22"/>
          <w:szCs w:val="22"/>
        </w:rPr>
        <w:t>V</w:t>
      </w:r>
      <w:r w:rsidR="003F13F5">
        <w:rPr>
          <w:sz w:val="22"/>
          <w:szCs w:val="22"/>
        </w:rPr>
        <w:t xml:space="preserve"> Dalovicích </w:t>
      </w:r>
      <w:r>
        <w:rPr>
          <w:sz w:val="22"/>
          <w:szCs w:val="22"/>
        </w:rPr>
        <w:t xml:space="preserve"> dne </w:t>
      </w:r>
      <w:proofErr w:type="gramStart"/>
      <w:r w:rsidR="007A2EDE">
        <w:rPr>
          <w:sz w:val="22"/>
          <w:szCs w:val="22"/>
        </w:rPr>
        <w:t>30</w:t>
      </w:r>
      <w:r w:rsidR="00A34C43">
        <w:rPr>
          <w:sz w:val="22"/>
          <w:szCs w:val="22"/>
        </w:rPr>
        <w:t>.</w:t>
      </w:r>
      <w:r w:rsidR="007A2EDE">
        <w:rPr>
          <w:sz w:val="22"/>
          <w:szCs w:val="22"/>
        </w:rPr>
        <w:t>8</w:t>
      </w:r>
      <w:r w:rsidR="00A34C43">
        <w:rPr>
          <w:sz w:val="22"/>
          <w:szCs w:val="22"/>
        </w:rPr>
        <w:t>.201</w:t>
      </w:r>
      <w:r w:rsidR="007A2EDE">
        <w:rPr>
          <w:sz w:val="22"/>
          <w:szCs w:val="22"/>
        </w:rPr>
        <w:t>8</w:t>
      </w:r>
      <w:proofErr w:type="gramEnd"/>
    </w:p>
    <w:p w:rsidR="002D0D50" w:rsidRDefault="002D0D50" w:rsidP="002D0D50">
      <w:pPr>
        <w:widowControl w:val="0"/>
        <w:autoSpaceDE w:val="0"/>
        <w:autoSpaceDN w:val="0"/>
        <w:adjustRightInd w:val="0"/>
        <w:jc w:val="both"/>
        <w:rPr>
          <w:sz w:val="22"/>
          <w:szCs w:val="22"/>
        </w:rPr>
      </w:pPr>
    </w:p>
    <w:p w:rsidR="002D0D50" w:rsidRDefault="003F13F5" w:rsidP="002D0D50">
      <w:pPr>
        <w:widowControl w:val="0"/>
        <w:autoSpaceDE w:val="0"/>
        <w:autoSpaceDN w:val="0"/>
        <w:adjustRightInd w:val="0"/>
        <w:jc w:val="both"/>
        <w:rPr>
          <w:sz w:val="22"/>
          <w:szCs w:val="22"/>
        </w:rPr>
      </w:pPr>
      <w:r>
        <w:rPr>
          <w:sz w:val="22"/>
          <w:szCs w:val="22"/>
        </w:rPr>
        <w:t>Z</w:t>
      </w:r>
      <w:r w:rsidR="002D0D50">
        <w:rPr>
          <w:sz w:val="22"/>
          <w:szCs w:val="22"/>
        </w:rPr>
        <w:t>pracovala</w:t>
      </w:r>
      <w:r w:rsidR="00CC5F14">
        <w:rPr>
          <w:sz w:val="22"/>
          <w:szCs w:val="22"/>
        </w:rPr>
        <w:t>:</w:t>
      </w:r>
      <w:r w:rsidR="00CC5F14">
        <w:rPr>
          <w:sz w:val="22"/>
          <w:szCs w:val="22"/>
        </w:rPr>
        <w:tab/>
      </w:r>
      <w:r>
        <w:rPr>
          <w:sz w:val="22"/>
          <w:szCs w:val="22"/>
        </w:rPr>
        <w:t>zástupkyně ředitele pro mateřskou školu</w:t>
      </w:r>
    </w:p>
    <w:p w:rsidR="003F13F5" w:rsidRDefault="003F13F5" w:rsidP="002D0D50">
      <w:pPr>
        <w:widowControl w:val="0"/>
        <w:autoSpaceDE w:val="0"/>
        <w:autoSpaceDN w:val="0"/>
        <w:adjustRightInd w:val="0"/>
        <w:jc w:val="both"/>
        <w:rPr>
          <w:sz w:val="22"/>
          <w:szCs w:val="22"/>
        </w:rPr>
      </w:pPr>
      <w:r>
        <w:rPr>
          <w:sz w:val="22"/>
          <w:szCs w:val="22"/>
        </w:rPr>
        <w:tab/>
      </w:r>
      <w:r>
        <w:rPr>
          <w:sz w:val="22"/>
          <w:szCs w:val="22"/>
        </w:rPr>
        <w:tab/>
        <w:t>Jana Tichá</w:t>
      </w:r>
    </w:p>
    <w:p w:rsidR="002D0D50" w:rsidRDefault="00CC5F14" w:rsidP="002D0D50">
      <w:pPr>
        <w:widowControl w:val="0"/>
        <w:autoSpaceDE w:val="0"/>
        <w:autoSpaceDN w:val="0"/>
        <w:adjustRightInd w:val="0"/>
        <w:jc w:val="both"/>
        <w:rPr>
          <w:sz w:val="22"/>
          <w:szCs w:val="22"/>
        </w:rPr>
      </w:pPr>
      <w:r>
        <w:rPr>
          <w:sz w:val="22"/>
          <w:szCs w:val="22"/>
        </w:rPr>
        <w:t>Schválil:</w:t>
      </w:r>
      <w:r>
        <w:rPr>
          <w:sz w:val="22"/>
          <w:szCs w:val="22"/>
        </w:rPr>
        <w:tab/>
        <w:t xml:space="preserve">Mgr. </w:t>
      </w:r>
      <w:r w:rsidR="007A2EDE">
        <w:rPr>
          <w:sz w:val="22"/>
          <w:szCs w:val="22"/>
        </w:rPr>
        <w:t>Jan Matura</w:t>
      </w:r>
      <w:r>
        <w:rPr>
          <w:sz w:val="22"/>
          <w:szCs w:val="22"/>
        </w:rPr>
        <w:t>, ředitel ZŠ a MŠ</w:t>
      </w:r>
    </w:p>
    <w:p w:rsidR="002D0D50" w:rsidRDefault="002D0D50" w:rsidP="002D0D50">
      <w:pPr>
        <w:widowControl w:val="0"/>
        <w:autoSpaceDE w:val="0"/>
        <w:autoSpaceDN w:val="0"/>
        <w:adjustRightInd w:val="0"/>
        <w:jc w:val="both"/>
        <w:outlineLvl w:val="0"/>
        <w:rPr>
          <w:sz w:val="22"/>
          <w:szCs w:val="22"/>
        </w:rPr>
      </w:pPr>
    </w:p>
    <w:p w:rsidR="004E05A6" w:rsidRDefault="004E05A6" w:rsidP="002D0D50">
      <w:pPr>
        <w:widowControl w:val="0"/>
        <w:autoSpaceDE w:val="0"/>
        <w:autoSpaceDN w:val="0"/>
        <w:adjustRightInd w:val="0"/>
        <w:jc w:val="both"/>
        <w:outlineLvl w:val="0"/>
        <w:rPr>
          <w:sz w:val="22"/>
          <w:szCs w:val="22"/>
        </w:rPr>
      </w:pPr>
    </w:p>
    <w:p w:rsidR="004E05A6" w:rsidRDefault="004E05A6" w:rsidP="004E05A6">
      <w:r>
        <w:t xml:space="preserve">Účinnost od: </w:t>
      </w:r>
      <w:proofErr w:type="gramStart"/>
      <w:r>
        <w:t>3.9.2018</w:t>
      </w:r>
      <w:proofErr w:type="gramEnd"/>
    </w:p>
    <w:p w:rsidR="004E05A6" w:rsidRDefault="004E05A6" w:rsidP="004E05A6">
      <w:r>
        <w:t xml:space="preserve">Platnost od: </w:t>
      </w:r>
      <w:proofErr w:type="gramStart"/>
      <w:r>
        <w:t>3.9.2018</w:t>
      </w:r>
      <w:proofErr w:type="gramEnd"/>
    </w:p>
    <w:p w:rsidR="00ED361D" w:rsidRDefault="004E05A6">
      <w:r>
        <w:t>Pedagogická rada projednala dne:</w:t>
      </w:r>
      <w:r>
        <w:tab/>
      </w:r>
      <w:proofErr w:type="gramStart"/>
      <w:r>
        <w:t>30.8.2018</w:t>
      </w:r>
      <w:proofErr w:type="gramEnd"/>
    </w:p>
    <w:sectPr w:rsidR="00ED361D" w:rsidSect="004E05A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7F66"/>
    <w:multiLevelType w:val="hybridMultilevel"/>
    <w:tmpl w:val="5BD6BE4E"/>
    <w:lvl w:ilvl="0" w:tplc="2174B6A4">
      <w:start w:val="1"/>
      <w:numFmt w:val="bullet"/>
      <w:lvlText w:val=""/>
      <w:lvlJc w:val="left"/>
      <w:pPr>
        <w:ind w:left="720" w:hanging="360"/>
      </w:pPr>
      <w:rPr>
        <w:rFonts w:ascii="Wingdings" w:eastAsia="Times New Roman"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A4E73E3"/>
    <w:multiLevelType w:val="multilevel"/>
    <w:tmpl w:val="BA562C8C"/>
    <w:lvl w:ilvl="0">
      <w:start w:val="1"/>
      <w:numFmt w:val="lowerLetter"/>
      <w:lvlText w:val="%1)"/>
      <w:lvlJc w:val="left"/>
      <w:pPr>
        <w:ind w:left="1080" w:hanging="720"/>
      </w:pPr>
      <w:rPr>
        <w:rFonts w:cs="Times New Roman"/>
        <w:b/>
        <w:i/>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1021DF"/>
    <w:multiLevelType w:val="hybridMultilevel"/>
    <w:tmpl w:val="3E7A47BE"/>
    <w:lvl w:ilvl="0" w:tplc="32462178">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1093FD6"/>
    <w:multiLevelType w:val="hybridMultilevel"/>
    <w:tmpl w:val="779AE76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6719F5"/>
    <w:multiLevelType w:val="hybridMultilevel"/>
    <w:tmpl w:val="F34AFA64"/>
    <w:lvl w:ilvl="0" w:tplc="0405000D">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B2174DB"/>
    <w:multiLevelType w:val="hybridMultilevel"/>
    <w:tmpl w:val="EFB0F198"/>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4A1795D"/>
    <w:multiLevelType w:val="multilevel"/>
    <w:tmpl w:val="95A0C708"/>
    <w:lvl w:ilvl="0">
      <w:start w:val="1"/>
      <w:numFmt w:val="bullet"/>
      <w:lvlText w:val=""/>
      <w:lvlJc w:val="left"/>
      <w:pPr>
        <w:ind w:left="360" w:hanging="360"/>
      </w:pPr>
      <w:rPr>
        <w:rFonts w:ascii="Wingdings" w:hAnsi="Wingdings" w:hint="default"/>
        <w:b/>
      </w:rPr>
    </w:lvl>
    <w:lvl w:ilvl="1">
      <w:start w:val="1"/>
      <w:numFmt w:val="bullet"/>
      <w:lvlText w:val=""/>
      <w:lvlJc w:val="left"/>
      <w:pPr>
        <w:ind w:left="360" w:hanging="360"/>
      </w:pPr>
      <w:rPr>
        <w:rFonts w:ascii="Wingdings" w:hAnsi="Wingdings" w:hint="default"/>
        <w:b/>
      </w:rPr>
    </w:lvl>
    <w:lvl w:ilvl="2">
      <w:start w:val="1"/>
      <w:numFmt w:val="bullet"/>
      <w:lvlText w:val=""/>
      <w:lvlJc w:val="left"/>
      <w:pPr>
        <w:ind w:left="720" w:hanging="720"/>
      </w:pPr>
      <w:rPr>
        <w:rFonts w:ascii="Wingdings" w:hAnsi="Wingdings" w:hint="default"/>
        <w:b/>
      </w:rPr>
    </w:lvl>
    <w:lvl w:ilvl="3">
      <w:start w:val="1"/>
      <w:numFmt w:val="bullet"/>
      <w:lvlText w:val=""/>
      <w:lvlJc w:val="left"/>
      <w:pPr>
        <w:ind w:left="720" w:hanging="720"/>
      </w:pPr>
      <w:rPr>
        <w:rFonts w:ascii="Wingdings" w:hAnsi="Wingdings" w:hint="default"/>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7" w15:restartNumberingAfterBreak="0">
    <w:nsid w:val="2EE3036C"/>
    <w:multiLevelType w:val="hybridMultilevel"/>
    <w:tmpl w:val="C6425DC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816C76"/>
    <w:multiLevelType w:val="hybridMultilevel"/>
    <w:tmpl w:val="DC1A7890"/>
    <w:lvl w:ilvl="0" w:tplc="2174B6A4">
      <w:start w:val="1"/>
      <w:numFmt w:val="bullet"/>
      <w:lvlText w:val=""/>
      <w:lvlJc w:val="left"/>
      <w:pPr>
        <w:ind w:left="720" w:hanging="360"/>
      </w:pPr>
      <w:rPr>
        <w:rFonts w:ascii="Wingdings" w:eastAsia="Times New Roman"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40A77FCF"/>
    <w:multiLevelType w:val="hybridMultilevel"/>
    <w:tmpl w:val="D7569E74"/>
    <w:lvl w:ilvl="0" w:tplc="2174B6A4">
      <w:start w:val="1"/>
      <w:numFmt w:val="bullet"/>
      <w:lvlText w:val=""/>
      <w:lvlJc w:val="left"/>
      <w:pPr>
        <w:tabs>
          <w:tab w:val="num" w:pos="1320"/>
        </w:tabs>
        <w:ind w:left="1320" w:hanging="360"/>
      </w:pPr>
      <w:rPr>
        <w:rFonts w:ascii="Wingdings" w:eastAsia="Times New Roman"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2A1887"/>
    <w:multiLevelType w:val="hybridMultilevel"/>
    <w:tmpl w:val="58A6331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9A3D66"/>
    <w:multiLevelType w:val="hybridMultilevel"/>
    <w:tmpl w:val="0E369BFC"/>
    <w:lvl w:ilvl="0" w:tplc="9266CA1C">
      <w:start w:val="1"/>
      <w:numFmt w:val="lowerLetter"/>
      <w:lvlText w:val="%1)"/>
      <w:lvlJc w:val="left"/>
      <w:pPr>
        <w:ind w:left="1080" w:hanging="720"/>
      </w:pPr>
      <w:rPr>
        <w:rFonts w:cs="Times New Roman"/>
        <w:b/>
        <w:i/>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4D4C1916"/>
    <w:multiLevelType w:val="hybridMultilevel"/>
    <w:tmpl w:val="5CA0FDC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582220"/>
    <w:multiLevelType w:val="hybridMultilevel"/>
    <w:tmpl w:val="6BFAE178"/>
    <w:lvl w:ilvl="0" w:tplc="0405000D">
      <w:start w:val="1"/>
      <w:numFmt w:val="bullet"/>
      <w:lvlText w:val=""/>
      <w:lvlJc w:val="left"/>
      <w:pPr>
        <w:tabs>
          <w:tab w:val="num" w:pos="1440"/>
        </w:tabs>
        <w:ind w:left="144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C4A69"/>
    <w:multiLevelType w:val="hybridMultilevel"/>
    <w:tmpl w:val="FAF65AF0"/>
    <w:lvl w:ilvl="0" w:tplc="2174B6A4">
      <w:start w:val="1"/>
      <w:numFmt w:val="bullet"/>
      <w:lvlText w:val=""/>
      <w:lvlJc w:val="left"/>
      <w:pPr>
        <w:tabs>
          <w:tab w:val="num" w:pos="1260"/>
        </w:tabs>
        <w:ind w:left="1260" w:hanging="360"/>
      </w:pPr>
      <w:rPr>
        <w:rFonts w:ascii="Wingdings" w:eastAsia="Times New Roman" w:hAnsi="Wingdings" w:hint="default"/>
      </w:rPr>
    </w:lvl>
    <w:lvl w:ilvl="1" w:tplc="0405000D">
      <w:start w:val="1"/>
      <w:numFmt w:val="bullet"/>
      <w:lvlText w:val=""/>
      <w:lvlJc w:val="left"/>
      <w:pPr>
        <w:tabs>
          <w:tab w:val="num" w:pos="927"/>
        </w:tabs>
        <w:ind w:left="927" w:hanging="360"/>
      </w:pPr>
      <w:rPr>
        <w:rFonts w:ascii="Wingdings" w:hAnsi="Wingdings" w:hint="default"/>
      </w:rPr>
    </w:lvl>
    <w:lvl w:ilvl="2" w:tplc="04050005">
      <w:start w:val="1"/>
      <w:numFmt w:val="bullet"/>
      <w:lvlText w:val=""/>
      <w:lvlJc w:val="left"/>
      <w:pPr>
        <w:tabs>
          <w:tab w:val="num" w:pos="2580"/>
        </w:tabs>
        <w:ind w:left="2580" w:hanging="360"/>
      </w:pPr>
      <w:rPr>
        <w:rFonts w:ascii="Wingdings" w:hAnsi="Wingdings" w:hint="default"/>
      </w:rPr>
    </w:lvl>
    <w:lvl w:ilvl="3" w:tplc="04050001">
      <w:start w:val="1"/>
      <w:numFmt w:val="bullet"/>
      <w:lvlText w:val=""/>
      <w:lvlJc w:val="left"/>
      <w:pPr>
        <w:tabs>
          <w:tab w:val="num" w:pos="3300"/>
        </w:tabs>
        <w:ind w:left="3300" w:hanging="360"/>
      </w:pPr>
      <w:rPr>
        <w:rFonts w:ascii="Symbol" w:hAnsi="Symbol" w:hint="default"/>
      </w:rPr>
    </w:lvl>
    <w:lvl w:ilvl="4" w:tplc="04050003">
      <w:start w:val="1"/>
      <w:numFmt w:val="bullet"/>
      <w:lvlText w:val="o"/>
      <w:lvlJc w:val="left"/>
      <w:pPr>
        <w:tabs>
          <w:tab w:val="num" w:pos="4020"/>
        </w:tabs>
        <w:ind w:left="4020" w:hanging="360"/>
      </w:pPr>
      <w:rPr>
        <w:rFonts w:ascii="Courier New" w:hAnsi="Courier New" w:cs="Times New Roman" w:hint="default"/>
      </w:rPr>
    </w:lvl>
    <w:lvl w:ilvl="5" w:tplc="04050005">
      <w:start w:val="1"/>
      <w:numFmt w:val="bullet"/>
      <w:lvlText w:val=""/>
      <w:lvlJc w:val="left"/>
      <w:pPr>
        <w:tabs>
          <w:tab w:val="num" w:pos="4740"/>
        </w:tabs>
        <w:ind w:left="4740" w:hanging="360"/>
      </w:pPr>
      <w:rPr>
        <w:rFonts w:ascii="Wingdings" w:hAnsi="Wingdings" w:hint="default"/>
      </w:rPr>
    </w:lvl>
    <w:lvl w:ilvl="6" w:tplc="04050001">
      <w:start w:val="1"/>
      <w:numFmt w:val="bullet"/>
      <w:lvlText w:val=""/>
      <w:lvlJc w:val="left"/>
      <w:pPr>
        <w:tabs>
          <w:tab w:val="num" w:pos="5460"/>
        </w:tabs>
        <w:ind w:left="5460" w:hanging="360"/>
      </w:pPr>
      <w:rPr>
        <w:rFonts w:ascii="Symbol" w:hAnsi="Symbol" w:hint="default"/>
      </w:rPr>
    </w:lvl>
    <w:lvl w:ilvl="7" w:tplc="04050003">
      <w:start w:val="1"/>
      <w:numFmt w:val="bullet"/>
      <w:lvlText w:val="o"/>
      <w:lvlJc w:val="left"/>
      <w:pPr>
        <w:tabs>
          <w:tab w:val="num" w:pos="6180"/>
        </w:tabs>
        <w:ind w:left="6180" w:hanging="360"/>
      </w:pPr>
      <w:rPr>
        <w:rFonts w:ascii="Courier New" w:hAnsi="Courier New" w:cs="Times New Roman" w:hint="default"/>
      </w:rPr>
    </w:lvl>
    <w:lvl w:ilvl="8" w:tplc="04050005">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56D207EB"/>
    <w:multiLevelType w:val="hybridMultilevel"/>
    <w:tmpl w:val="935213D2"/>
    <w:lvl w:ilvl="0" w:tplc="2174B6A4">
      <w:start w:val="1"/>
      <w:numFmt w:val="bullet"/>
      <w:lvlText w:val=""/>
      <w:lvlJc w:val="left"/>
      <w:pPr>
        <w:tabs>
          <w:tab w:val="num" w:pos="1320"/>
        </w:tabs>
        <w:ind w:left="1320" w:hanging="360"/>
      </w:pPr>
      <w:rPr>
        <w:rFonts w:ascii="Wingdings" w:eastAsia="Times New Roman" w:hAnsi="Wingdings" w:hint="default"/>
      </w:rPr>
    </w:lvl>
    <w:lvl w:ilvl="1" w:tplc="0405000D">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DC6189"/>
    <w:multiLevelType w:val="hybridMultilevel"/>
    <w:tmpl w:val="2E0E372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D972654"/>
    <w:multiLevelType w:val="hybridMultilevel"/>
    <w:tmpl w:val="2C5643C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7A7A05"/>
    <w:multiLevelType w:val="hybridMultilevel"/>
    <w:tmpl w:val="FC1C6DF6"/>
    <w:lvl w:ilvl="0" w:tplc="2174B6A4">
      <w:start w:val="1"/>
      <w:numFmt w:val="bullet"/>
      <w:lvlText w:val=""/>
      <w:lvlJc w:val="left"/>
      <w:pPr>
        <w:tabs>
          <w:tab w:val="num" w:pos="1320"/>
        </w:tabs>
        <w:ind w:left="1320" w:hanging="360"/>
      </w:pPr>
      <w:rPr>
        <w:rFonts w:ascii="Wingdings" w:eastAsia="Times New Roman" w:hAnsi="Wingdings" w:hint="default"/>
      </w:rPr>
    </w:lvl>
    <w:lvl w:ilvl="1" w:tplc="0405000D">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C63CB5"/>
    <w:multiLevelType w:val="hybridMultilevel"/>
    <w:tmpl w:val="69649526"/>
    <w:lvl w:ilvl="0" w:tplc="2174B6A4">
      <w:start w:val="1"/>
      <w:numFmt w:val="bullet"/>
      <w:lvlText w:val=""/>
      <w:lvlJc w:val="left"/>
      <w:pPr>
        <w:ind w:left="1004" w:hanging="360"/>
      </w:pPr>
      <w:rPr>
        <w:rFonts w:ascii="Wingdings" w:eastAsia="Times New Roman" w:hAnsi="Wingdings" w:cs="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0" w15:restartNumberingAfterBreak="0">
    <w:nsid w:val="667563DF"/>
    <w:multiLevelType w:val="hybridMultilevel"/>
    <w:tmpl w:val="7B46CA1A"/>
    <w:lvl w:ilvl="0" w:tplc="C5A26502">
      <w:start w:val="1"/>
      <w:numFmt w:val="lowerLetter"/>
      <w:lvlText w:val="%1)"/>
      <w:lvlJc w:val="left"/>
      <w:pPr>
        <w:ind w:left="1080" w:hanging="720"/>
      </w:pPr>
      <w:rPr>
        <w:rFonts w:cs="Times New Roman"/>
        <w:b/>
        <w:i/>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6D535823"/>
    <w:multiLevelType w:val="hybridMultilevel"/>
    <w:tmpl w:val="122C92E2"/>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01C3450"/>
    <w:multiLevelType w:val="hybridMultilevel"/>
    <w:tmpl w:val="3024295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DD6F87"/>
    <w:multiLevelType w:val="hybridMultilevel"/>
    <w:tmpl w:val="A8704DE6"/>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0">
    <w:nsid w:val="75DB33D8"/>
    <w:multiLevelType w:val="multilevel"/>
    <w:tmpl w:val="655CDD76"/>
    <w:lvl w:ilvl="0">
      <w:start w:val="5"/>
      <w:numFmt w:val="decimal"/>
      <w:lvlText w:val="%1"/>
      <w:lvlJc w:val="left"/>
      <w:pPr>
        <w:ind w:left="360" w:hanging="360"/>
      </w:pPr>
      <w:rPr>
        <w:rFonts w:cs="Times New Roman"/>
        <w:b/>
      </w:rPr>
    </w:lvl>
    <w:lvl w:ilvl="1">
      <w:start w:val="3"/>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787A2F18"/>
    <w:multiLevelType w:val="hybridMultilevel"/>
    <w:tmpl w:val="F17E281A"/>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15"/>
  </w:num>
  <w:num w:numId="12">
    <w:abstractNumId w:val="18"/>
  </w:num>
  <w:num w:numId="13">
    <w:abstractNumId w:val="13"/>
  </w:num>
  <w:num w:numId="14">
    <w:abstractNumId w:val="0"/>
  </w:num>
  <w:num w:numId="15">
    <w:abstractNumId w:val="8"/>
  </w:num>
  <w:num w:numId="16">
    <w:abstractNumId w:val="5"/>
  </w:num>
  <w:num w:numId="17">
    <w:abstractNumId w:val="2"/>
  </w:num>
  <w:num w:numId="18">
    <w:abstractNumId w:val="25"/>
  </w:num>
  <w:num w:numId="19">
    <w:abstractNumId w:val="10"/>
  </w:num>
  <w:num w:numId="20">
    <w:abstractNumId w:val="23"/>
  </w:num>
  <w:num w:numId="21">
    <w:abstractNumId w:val="17"/>
  </w:num>
  <w:num w:numId="22">
    <w:abstractNumId w:val="7"/>
  </w:num>
  <w:num w:numId="23">
    <w:abstractNumId w:val="16"/>
  </w:num>
  <w:num w:numId="24">
    <w:abstractNumId w:val="12"/>
  </w:num>
  <w:num w:numId="25">
    <w:abstractNumId w:val="3"/>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50"/>
    <w:rsid w:val="00033B72"/>
    <w:rsid w:val="00066900"/>
    <w:rsid w:val="000B3FEE"/>
    <w:rsid w:val="001F1407"/>
    <w:rsid w:val="00286CB9"/>
    <w:rsid w:val="002D0D50"/>
    <w:rsid w:val="003F13F5"/>
    <w:rsid w:val="004E05A6"/>
    <w:rsid w:val="005304A4"/>
    <w:rsid w:val="006E1841"/>
    <w:rsid w:val="007A2EDE"/>
    <w:rsid w:val="009D018E"/>
    <w:rsid w:val="00A34C43"/>
    <w:rsid w:val="00A804F5"/>
    <w:rsid w:val="00B246B0"/>
    <w:rsid w:val="00C263A9"/>
    <w:rsid w:val="00C61E48"/>
    <w:rsid w:val="00C9205B"/>
    <w:rsid w:val="00CC5F14"/>
    <w:rsid w:val="00E46910"/>
    <w:rsid w:val="00E74F5F"/>
    <w:rsid w:val="00ED3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D383B62-814E-47C7-A3D0-3E1A2E52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0D5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2D0D50"/>
    <w:rPr>
      <w:color w:val="0000FF"/>
      <w:u w:val="single"/>
    </w:rPr>
  </w:style>
  <w:style w:type="paragraph" w:styleId="Zkladntext">
    <w:name w:val="Body Text"/>
    <w:basedOn w:val="Normln"/>
    <w:link w:val="ZkladntextChar"/>
    <w:semiHidden/>
    <w:unhideWhenUsed/>
    <w:rsid w:val="002D0D50"/>
    <w:rPr>
      <w:color w:val="000000"/>
      <w:sz w:val="22"/>
    </w:rPr>
  </w:style>
  <w:style w:type="character" w:customStyle="1" w:styleId="ZkladntextChar">
    <w:name w:val="Základní text Char"/>
    <w:basedOn w:val="Standardnpsmoodstavce"/>
    <w:link w:val="Zkladntext"/>
    <w:semiHidden/>
    <w:rsid w:val="002D0D50"/>
    <w:rPr>
      <w:rFonts w:ascii="Times New Roman" w:eastAsia="Times New Roman" w:hAnsi="Times New Roman" w:cs="Times New Roman"/>
      <w:color w:val="000000"/>
      <w:szCs w:val="24"/>
      <w:lang w:eastAsia="cs-CZ"/>
    </w:rPr>
  </w:style>
  <w:style w:type="paragraph" w:styleId="Zkladntext2">
    <w:name w:val="Body Text 2"/>
    <w:basedOn w:val="Normln"/>
    <w:link w:val="Zkladntext2Char"/>
    <w:semiHidden/>
    <w:unhideWhenUsed/>
    <w:rsid w:val="002D0D50"/>
    <w:pPr>
      <w:jc w:val="both"/>
    </w:pPr>
  </w:style>
  <w:style w:type="character" w:customStyle="1" w:styleId="Zkladntext2Char">
    <w:name w:val="Základní text 2 Char"/>
    <w:basedOn w:val="Standardnpsmoodstavce"/>
    <w:link w:val="Zkladntext2"/>
    <w:semiHidden/>
    <w:rsid w:val="002D0D5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263A9"/>
    <w:pPr>
      <w:ind w:left="720"/>
      <w:contextualSpacing/>
    </w:pPr>
  </w:style>
  <w:style w:type="paragraph" w:styleId="Textbubliny">
    <w:name w:val="Balloon Text"/>
    <w:basedOn w:val="Normln"/>
    <w:link w:val="TextbublinyChar"/>
    <w:uiPriority w:val="99"/>
    <w:semiHidden/>
    <w:unhideWhenUsed/>
    <w:rsid w:val="007A2EDE"/>
    <w:rPr>
      <w:rFonts w:ascii="Tahoma" w:hAnsi="Tahoma" w:cs="Tahoma"/>
      <w:sz w:val="16"/>
      <w:szCs w:val="16"/>
    </w:rPr>
  </w:style>
  <w:style w:type="character" w:customStyle="1" w:styleId="TextbublinyChar">
    <w:name w:val="Text bubliny Char"/>
    <w:basedOn w:val="Standardnpsmoodstavce"/>
    <w:link w:val="Textbubliny"/>
    <w:uiPriority w:val="99"/>
    <w:semiHidden/>
    <w:rsid w:val="007A2ED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terinkykv.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Pages>
  <Words>3056</Words>
  <Characters>18033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21</cp:revision>
  <cp:lastPrinted>2019-09-02T08:31:00Z</cp:lastPrinted>
  <dcterms:created xsi:type="dcterms:W3CDTF">2017-10-11T09:06:00Z</dcterms:created>
  <dcterms:modified xsi:type="dcterms:W3CDTF">2020-03-31T10:01:00Z</dcterms:modified>
</cp:coreProperties>
</file>